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A7" w:rsidRPr="0077327F" w:rsidRDefault="00456D6B" w:rsidP="0077327F">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b/>
          <w:color w:val="000000"/>
          <w:sz w:val="36"/>
          <w:szCs w:val="36"/>
        </w:rPr>
      </w:pPr>
      <w:r>
        <w:rPr>
          <w:rFonts w:ascii="Times New Roman" w:eastAsia="Arial Unicode MS" w:hAnsi="Times New Roman" w:cs="Times New Roman"/>
          <w:b/>
          <w:color w:val="000000"/>
          <w:sz w:val="36"/>
          <w:szCs w:val="36"/>
        </w:rPr>
        <w:t xml:space="preserve">Invalidný vozík </w:t>
      </w:r>
      <w:proofErr w:type="spellStart"/>
      <w:r>
        <w:rPr>
          <w:rFonts w:ascii="Times New Roman" w:eastAsia="Arial Unicode MS" w:hAnsi="Times New Roman" w:cs="Times New Roman"/>
          <w:b/>
          <w:color w:val="000000"/>
          <w:sz w:val="36"/>
          <w:szCs w:val="36"/>
        </w:rPr>
        <w:t>Skinny</w:t>
      </w:r>
      <w:proofErr w:type="spellEnd"/>
    </w:p>
    <w:p w:rsidR="006163A7" w:rsidRPr="00B82EFF" w:rsidRDefault="006163A7"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p>
    <w:p w:rsidR="006163A7" w:rsidRPr="00B82EFF" w:rsidRDefault="00456D6B" w:rsidP="00456D6B">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r>
        <w:rPr>
          <w:rFonts w:ascii="Times New Roman" w:eastAsia="Arial Unicode MS" w:hAnsi="Times New Roman" w:cs="Times New Roman"/>
          <w:noProof/>
          <w:color w:val="000000"/>
        </w:rPr>
        <w:drawing>
          <wp:inline distT="0" distB="0" distL="0" distR="0">
            <wp:extent cx="3238500" cy="3638550"/>
            <wp:effectExtent l="19050" t="0" r="0" b="0"/>
            <wp:docPr id="1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38500" cy="3638550"/>
                    </a:xfrm>
                    <a:prstGeom prst="rect">
                      <a:avLst/>
                    </a:prstGeom>
                    <a:noFill/>
                    <a:ln w="9525">
                      <a:noFill/>
                      <a:miter lim="800000"/>
                      <a:headEnd/>
                      <a:tailEnd/>
                    </a:ln>
                  </pic:spPr>
                </pic:pic>
              </a:graphicData>
            </a:graphic>
          </wp:inline>
        </w:drawing>
      </w:r>
      <w:r w:rsidR="006163A7" w:rsidRPr="00B82EFF">
        <w:rPr>
          <w:rFonts w:ascii="Times New Roman" w:eastAsia="Arial Unicode MS" w:hAnsi="Times New Roman" w:cs="Times New Roman"/>
          <w:color w:val="000000"/>
        </w:rPr>
        <w:t xml:space="preserve"> </w:t>
      </w:r>
    </w:p>
    <w:p w:rsidR="008A3DFF" w:rsidRPr="00B82EFF" w:rsidRDefault="008A3DFF" w:rsidP="008A3DFF">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Invalidný vozík je určený pre imobilné osoby alebo pre osoby so zníženou pohyblivosťou a môže </w:t>
      </w:r>
      <w:r w:rsidR="00226D40">
        <w:rPr>
          <w:rFonts w:ascii="Times New Roman" w:eastAsia="Arial Unicode MS" w:hAnsi="Times New Roman" w:cs="Times New Roman"/>
          <w:color w:val="000000"/>
        </w:rPr>
        <w:t>ho</w:t>
      </w:r>
      <w:r w:rsidRPr="00B82EFF">
        <w:rPr>
          <w:rFonts w:ascii="Times New Roman" w:eastAsia="Arial Unicode MS" w:hAnsi="Times New Roman" w:cs="Times New Roman"/>
          <w:color w:val="000000"/>
        </w:rPr>
        <w:t xml:space="preserve"> </w:t>
      </w:r>
      <w:r w:rsidR="003544C8">
        <w:rPr>
          <w:rFonts w:ascii="Times New Roman" w:eastAsia="Arial Unicode MS" w:hAnsi="Times New Roman" w:cs="Times New Roman"/>
          <w:color w:val="000000"/>
        </w:rPr>
        <w:t>riadiť</w:t>
      </w:r>
      <w:r w:rsidRPr="00B82EFF">
        <w:rPr>
          <w:rFonts w:ascii="Times New Roman" w:eastAsia="Arial Unicode MS" w:hAnsi="Times New Roman" w:cs="Times New Roman"/>
          <w:color w:val="000000"/>
        </w:rPr>
        <w:t xml:space="preserve"> </w:t>
      </w:r>
      <w:r w:rsidR="003544C8">
        <w:rPr>
          <w:rFonts w:ascii="Times New Roman" w:eastAsia="Arial Unicode MS" w:hAnsi="Times New Roman" w:cs="Times New Roman"/>
          <w:color w:val="000000"/>
        </w:rPr>
        <w:t xml:space="preserve">sám pacient </w:t>
      </w:r>
      <w:r w:rsidR="00152F9C">
        <w:rPr>
          <w:rFonts w:ascii="Times New Roman" w:eastAsia="Arial Unicode MS" w:hAnsi="Times New Roman" w:cs="Times New Roman"/>
          <w:color w:val="000000"/>
        </w:rPr>
        <w:t>pomocou prídavnej kovovej obruče</w:t>
      </w:r>
      <w:r w:rsidR="006A1C3E">
        <w:rPr>
          <w:rFonts w:ascii="Times New Roman" w:eastAsia="Arial Unicode MS" w:hAnsi="Times New Roman" w:cs="Times New Roman"/>
          <w:color w:val="000000"/>
        </w:rPr>
        <w:t xml:space="preserve"> (ak sú vybavené veľkými zadnými kolesami)</w:t>
      </w:r>
      <w:r w:rsidRPr="00B82EFF">
        <w:rPr>
          <w:rFonts w:ascii="Times New Roman" w:eastAsia="Arial Unicode MS" w:hAnsi="Times New Roman" w:cs="Times New Roman"/>
          <w:color w:val="000000"/>
        </w:rPr>
        <w:t xml:space="preserve">, alebo </w:t>
      </w:r>
      <w:r w:rsidR="00152F9C">
        <w:rPr>
          <w:rFonts w:ascii="Times New Roman" w:eastAsia="Arial Unicode MS" w:hAnsi="Times New Roman" w:cs="Times New Roman"/>
          <w:color w:val="000000"/>
        </w:rPr>
        <w:t>so</w:t>
      </w:r>
      <w:r w:rsidRPr="00B82EFF">
        <w:rPr>
          <w:rFonts w:ascii="Times New Roman" w:eastAsia="Arial Unicode MS" w:hAnsi="Times New Roman" w:cs="Times New Roman"/>
          <w:color w:val="000000"/>
        </w:rPr>
        <w:t xml:space="preserve"> sprievodnou osobou.</w:t>
      </w:r>
    </w:p>
    <w:p w:rsidR="0099090C" w:rsidRPr="00B82EFF" w:rsidRDefault="0099090C" w:rsidP="00977350">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p>
    <w:p w:rsidR="008A3DFF" w:rsidRPr="00B82EFF" w:rsidRDefault="008A3DFF"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VŠEOBECNÉ POKYNY</w:t>
      </w:r>
    </w:p>
    <w:p w:rsidR="00B66046" w:rsidRDefault="00270D2D" w:rsidP="00B66046">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B66046" w:rsidRPr="00B82EFF">
        <w:rPr>
          <w:rFonts w:ascii="Times New Roman" w:eastAsia="Arial Unicode MS" w:hAnsi="Times New Roman" w:cs="Times New Roman"/>
          <w:color w:val="000000"/>
        </w:rPr>
        <w:t xml:space="preserve">Prečítajte si, prosím, pred použitím výrobku celý manuál. Po rozbalení vozíka sa uistite, či balenie obsahuje všetky potrebné časti. </w:t>
      </w:r>
    </w:p>
    <w:p w:rsidR="00B66046" w:rsidRDefault="00B66046" w:rsidP="00B66046">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Pr>
          <w:rFonts w:ascii="Times New Roman" w:eastAsia="Arial Unicode MS" w:hAnsi="Times New Roman" w:cs="Times New Roman"/>
          <w:color w:val="000000"/>
        </w:rPr>
        <w:t>- Pred použitím s</w:t>
      </w:r>
      <w:r w:rsidRPr="00B82EFF">
        <w:rPr>
          <w:rFonts w:ascii="Times New Roman" w:eastAsia="Arial Unicode MS" w:hAnsi="Times New Roman" w:cs="Times New Roman"/>
          <w:color w:val="000000"/>
        </w:rPr>
        <w:t>kontrolujte všetky diely, či nie sú poškodené. V takom prípade výrobok nepoužívajte, ale obráťte sa na svojho predajcu pre ďalšie pokyny.</w:t>
      </w:r>
      <w:r w:rsidR="001A2551">
        <w:rPr>
          <w:rFonts w:ascii="Times New Roman" w:eastAsia="Arial Unicode MS" w:hAnsi="Times New Roman" w:cs="Times New Roman"/>
          <w:color w:val="000000"/>
        </w:rPr>
        <w:t xml:space="preserve"> </w:t>
      </w:r>
      <w:r w:rsidR="001A2551" w:rsidRPr="00B82EFF">
        <w:rPr>
          <w:rFonts w:ascii="Times New Roman" w:eastAsia="Arial Unicode MS" w:hAnsi="Times New Roman" w:cs="Times New Roman"/>
          <w:color w:val="000000" w:themeColor="text1"/>
        </w:rPr>
        <w:t>V prípade opravy používajte iba originálne náhradné diely.</w:t>
      </w:r>
    </w:p>
    <w:p w:rsidR="008A3DFF" w:rsidRPr="00B82EFF" w:rsidRDefault="00B66046" w:rsidP="00B82EFF">
      <w:pPr>
        <w:widowControl w:val="0"/>
        <w:tabs>
          <w:tab w:val="left" w:pos="0"/>
        </w:tabs>
        <w:autoSpaceDE w:val="0"/>
        <w:autoSpaceDN w:val="0"/>
        <w:adjustRightInd w:val="0"/>
        <w:spacing w:after="0" w:line="240" w:lineRule="auto"/>
        <w:ind w:right="-23"/>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 </w:t>
      </w:r>
      <w:r w:rsidR="00270D2D" w:rsidRPr="00B82EFF">
        <w:rPr>
          <w:rFonts w:ascii="Times New Roman" w:eastAsia="Arial Unicode MS" w:hAnsi="Times New Roman" w:cs="Times New Roman"/>
          <w:color w:val="000000"/>
        </w:rPr>
        <w:t xml:space="preserve">Pre správne nastavenie a používanie vozíka sa môžete poradiť </w:t>
      </w:r>
      <w:r w:rsidR="008A3DFF" w:rsidRPr="00B82EFF">
        <w:rPr>
          <w:rFonts w:ascii="Times New Roman" w:eastAsia="Arial Unicode MS" w:hAnsi="Times New Roman" w:cs="Times New Roman"/>
          <w:color w:val="000000"/>
        </w:rPr>
        <w:t>s lekárom alebo terapeutom</w:t>
      </w:r>
      <w:r w:rsidR="00270D2D" w:rsidRPr="00B82EFF">
        <w:rPr>
          <w:rFonts w:ascii="Times New Roman" w:eastAsia="Arial Unicode MS" w:hAnsi="Times New Roman" w:cs="Times New Roman"/>
          <w:color w:val="000000"/>
        </w:rPr>
        <w:t>.</w:t>
      </w:r>
    </w:p>
    <w:p w:rsidR="008A3DFF" w:rsidRPr="00B82EFF" w:rsidRDefault="00270D2D" w:rsidP="00B82EFF">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Z</w:t>
      </w:r>
      <w:r w:rsidR="008A3DFF" w:rsidRPr="00B82EFF">
        <w:rPr>
          <w:rFonts w:ascii="Times New Roman" w:eastAsia="Arial Unicode MS" w:hAnsi="Times New Roman" w:cs="Times New Roman"/>
          <w:color w:val="000000"/>
        </w:rPr>
        <w:t xml:space="preserve">abalený vozík </w:t>
      </w:r>
      <w:r w:rsidRPr="00B82EFF">
        <w:rPr>
          <w:rFonts w:ascii="Times New Roman" w:eastAsia="Arial Unicode MS" w:hAnsi="Times New Roman" w:cs="Times New Roman"/>
          <w:color w:val="000000"/>
        </w:rPr>
        <w:t xml:space="preserve">udržiavajte v dostatočnej </w:t>
      </w:r>
      <w:r w:rsidR="008A3DFF" w:rsidRPr="00B82EFF">
        <w:rPr>
          <w:rFonts w:ascii="Times New Roman" w:eastAsia="Arial Unicode MS" w:hAnsi="Times New Roman" w:cs="Times New Roman"/>
          <w:color w:val="000000"/>
        </w:rPr>
        <w:t>vzdialenosti od zdrojov tepla.</w:t>
      </w:r>
    </w:p>
    <w:p w:rsidR="008A3DFF" w:rsidRPr="00B82EFF" w:rsidRDefault="00270D2D" w:rsidP="00B82EFF">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8A3DFF" w:rsidRPr="00B82EFF">
        <w:rPr>
          <w:rFonts w:ascii="Times New Roman" w:eastAsia="Arial Unicode MS" w:hAnsi="Times New Roman" w:cs="Times New Roman"/>
          <w:color w:val="000000"/>
        </w:rPr>
        <w:t xml:space="preserve">Životnosť </w:t>
      </w:r>
      <w:r w:rsidRPr="00B82EFF">
        <w:rPr>
          <w:rFonts w:ascii="Times New Roman" w:eastAsia="Arial Unicode MS" w:hAnsi="Times New Roman" w:cs="Times New Roman"/>
          <w:color w:val="000000"/>
        </w:rPr>
        <w:t xml:space="preserve">invalidného vozíka je definovaná </w:t>
      </w:r>
      <w:r w:rsidR="008A3DFF" w:rsidRPr="00B82EFF">
        <w:rPr>
          <w:rFonts w:ascii="Times New Roman" w:eastAsia="Arial Unicode MS" w:hAnsi="Times New Roman" w:cs="Times New Roman"/>
          <w:color w:val="000000"/>
        </w:rPr>
        <w:t>opotreb</w:t>
      </w:r>
      <w:r w:rsidRPr="00B82EFF">
        <w:rPr>
          <w:rFonts w:ascii="Times New Roman" w:eastAsia="Arial Unicode MS" w:hAnsi="Times New Roman" w:cs="Times New Roman"/>
          <w:color w:val="000000"/>
        </w:rPr>
        <w:t xml:space="preserve">ovaním </w:t>
      </w:r>
      <w:r w:rsidR="008A3DFF" w:rsidRPr="00B82EFF">
        <w:rPr>
          <w:rFonts w:ascii="Times New Roman" w:eastAsia="Arial Unicode MS" w:hAnsi="Times New Roman" w:cs="Times New Roman"/>
          <w:color w:val="000000"/>
        </w:rPr>
        <w:t>dielov.</w:t>
      </w:r>
    </w:p>
    <w:p w:rsidR="008A3DFF" w:rsidRPr="00B82EFF" w:rsidRDefault="00270D2D" w:rsidP="00B82EFF">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Venujte veľkú pozornosť prítomností </w:t>
      </w:r>
      <w:r w:rsidR="008A3DFF" w:rsidRPr="00B82EFF">
        <w:rPr>
          <w:rFonts w:ascii="Times New Roman" w:eastAsia="Arial Unicode MS" w:hAnsi="Times New Roman" w:cs="Times New Roman"/>
          <w:color w:val="000000"/>
        </w:rPr>
        <w:t xml:space="preserve">pohyblivých častí, </w:t>
      </w:r>
      <w:r w:rsidRPr="00B82EFF">
        <w:rPr>
          <w:rFonts w:ascii="Times New Roman" w:eastAsia="Arial Unicode MS" w:hAnsi="Times New Roman" w:cs="Times New Roman"/>
          <w:color w:val="000000"/>
        </w:rPr>
        <w:t>ktoré by mohli spôsobiť uviaznutie alebo</w:t>
      </w:r>
      <w:r w:rsidR="00B82EFF">
        <w:rPr>
          <w:rFonts w:ascii="Times New Roman" w:eastAsia="Arial Unicode MS" w:hAnsi="Times New Roman" w:cs="Times New Roman"/>
          <w:color w:val="000000"/>
        </w:rPr>
        <w:t xml:space="preserve">                          </w:t>
      </w:r>
      <w:r w:rsidR="00B82EFF">
        <w:rPr>
          <w:rFonts w:ascii="Times New Roman" w:eastAsia="Arial Unicode MS" w:hAnsi="Times New Roman" w:cs="Times New Roman"/>
          <w:color w:val="000000"/>
        </w:rPr>
        <w:br/>
        <w:t xml:space="preserve">  </w:t>
      </w:r>
      <w:r w:rsidRPr="00B82EFF">
        <w:rPr>
          <w:rFonts w:ascii="Times New Roman" w:eastAsia="Arial Unicode MS" w:hAnsi="Times New Roman" w:cs="Times New Roman"/>
          <w:color w:val="000000"/>
        </w:rPr>
        <w:t>zranenie končatín alebo prstov.</w:t>
      </w:r>
    </w:p>
    <w:p w:rsidR="008A3DFF" w:rsidRPr="00B82EFF" w:rsidRDefault="00270D2D"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8A3DFF" w:rsidRPr="00B82EFF">
        <w:rPr>
          <w:rFonts w:ascii="Times New Roman" w:eastAsia="Arial Unicode MS" w:hAnsi="Times New Roman" w:cs="Times New Roman"/>
          <w:color w:val="000000"/>
        </w:rPr>
        <w:t>Nedovoľte deťom hrať sa alebo prevádzkovať invalidný vozík.</w:t>
      </w:r>
    </w:p>
    <w:p w:rsidR="008A3DFF" w:rsidRDefault="00270D2D"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B66046">
        <w:rPr>
          <w:rFonts w:ascii="Times New Roman" w:eastAsia="Arial Unicode MS" w:hAnsi="Times New Roman" w:cs="Times New Roman"/>
          <w:color w:val="000000"/>
        </w:rPr>
        <w:t xml:space="preserve">Pri dvíhaní alebo presúvaní vozíka ho nedržte za žiadne odnímateľné časti. </w:t>
      </w:r>
    </w:p>
    <w:p w:rsidR="0077327F" w:rsidRDefault="0077327F"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77327F" w:rsidRPr="00B82EFF" w:rsidRDefault="0077327F"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8A3DFF" w:rsidRPr="00B82EFF" w:rsidRDefault="008A3DFF"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B82EFF" w:rsidRDefault="006B10AB"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VŠEOBECNÝ POPIS</w:t>
      </w:r>
      <w:r w:rsidR="00B66046">
        <w:rPr>
          <w:rFonts w:ascii="Times New Roman" w:eastAsia="Arial Unicode MS" w:hAnsi="Times New Roman" w:cs="Times New Roman"/>
          <w:b/>
          <w:color w:val="000000"/>
        </w:rPr>
        <w:t xml:space="preserve"> </w:t>
      </w:r>
      <w:r w:rsidR="001C6ECC">
        <w:rPr>
          <w:rFonts w:ascii="Times New Roman" w:eastAsia="Arial Unicode MS" w:hAnsi="Times New Roman" w:cs="Times New Roman"/>
          <w:b/>
          <w:color w:val="000000"/>
        </w:rPr>
        <w:t>DIELOV</w:t>
      </w:r>
    </w:p>
    <w:p w:rsidR="00B82EFF" w:rsidRPr="00B82EFF" w:rsidRDefault="00B82EFF"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 xml:space="preserve">A - </w:t>
      </w:r>
      <w:r w:rsidRPr="00B82EFF">
        <w:rPr>
          <w:rFonts w:ascii="Times New Roman" w:eastAsia="Arial Unicode MS" w:hAnsi="Times New Roman" w:cs="Times New Roman"/>
          <w:color w:val="000000"/>
        </w:rPr>
        <w:t>Konštrukcia</w:t>
      </w:r>
      <w:r w:rsidRPr="00B82EFF">
        <w:rPr>
          <w:rFonts w:ascii="Times New Roman" w:eastAsia="Arial Unicode MS" w:hAnsi="Times New Roman" w:cs="Times New Roman"/>
          <w:b/>
          <w:color w:val="000000"/>
        </w:rPr>
        <w:br/>
        <w:t xml:space="preserve">B - </w:t>
      </w:r>
      <w:r w:rsidRPr="00B82EFF">
        <w:rPr>
          <w:rFonts w:ascii="Times New Roman" w:eastAsia="Arial Unicode MS" w:hAnsi="Times New Roman" w:cs="Times New Roman"/>
          <w:color w:val="000000"/>
        </w:rPr>
        <w:t>Kľúč na montáž</w:t>
      </w:r>
    </w:p>
    <w:p w:rsidR="00B82EFF" w:rsidRPr="00B82EFF" w:rsidRDefault="00B82EFF" w:rsidP="00B82EFF">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 xml:space="preserve">C - </w:t>
      </w:r>
      <w:r w:rsidRPr="00B82EFF">
        <w:rPr>
          <w:rFonts w:ascii="Times New Roman" w:eastAsia="Arial Unicode MS" w:hAnsi="Times New Roman" w:cs="Times New Roman"/>
          <w:color w:val="000000"/>
        </w:rPr>
        <w:t>Odnímateľné opierky nôh</w:t>
      </w:r>
      <w:r>
        <w:rPr>
          <w:rFonts w:ascii="Times New Roman" w:eastAsia="Arial Unicode MS" w:hAnsi="Times New Roman" w:cs="Times New Roman"/>
          <w:color w:val="000000"/>
        </w:rPr>
        <w:t xml:space="preserve"> so stupačkami</w:t>
      </w:r>
    </w:p>
    <w:p w:rsidR="006B10AB" w:rsidRDefault="00A414F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noProof/>
          <w:color w:val="000000"/>
        </w:rPr>
        <w:lastRenderedPageBreak/>
        <w:drawing>
          <wp:inline distT="0" distB="0" distL="0" distR="0">
            <wp:extent cx="5610225" cy="2047875"/>
            <wp:effectExtent l="19050" t="0" r="9525" b="0"/>
            <wp:docPr id="11" name="Obrázok 6"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C:\Users\UNIPC1\Desktop\O1.png"/>
                    <pic:cNvPicPr>
                      <a:picLocks noChangeAspect="1" noChangeArrowheads="1"/>
                    </pic:cNvPicPr>
                  </pic:nvPicPr>
                  <pic:blipFill>
                    <a:blip r:embed="rId9"/>
                    <a:srcRect/>
                    <a:stretch>
                      <a:fillRect/>
                    </a:stretch>
                  </pic:blipFill>
                  <pic:spPr bwMode="auto">
                    <a:xfrm>
                      <a:off x="0" y="0"/>
                      <a:ext cx="5610225" cy="2047875"/>
                    </a:xfrm>
                    <a:prstGeom prst="rect">
                      <a:avLst/>
                    </a:prstGeom>
                    <a:noFill/>
                    <a:ln w="9525">
                      <a:noFill/>
                      <a:miter lim="800000"/>
                      <a:headEnd/>
                      <a:tailEnd/>
                    </a:ln>
                  </pic:spPr>
                </pic:pic>
              </a:graphicData>
            </a:graphic>
          </wp:inline>
        </w:drawing>
      </w:r>
    </w:p>
    <w:p w:rsidR="006A1C3E" w:rsidRDefault="00DD372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noProof/>
          <w:color w:val="000000"/>
        </w:rPr>
        <w:drawing>
          <wp:inline distT="0" distB="0" distL="0" distR="0">
            <wp:extent cx="2190750" cy="1571625"/>
            <wp:effectExtent l="19050" t="0" r="0" b="0"/>
            <wp:docPr id="20" name="Obrázok 4" descr="C:\Users\UNIPC1\Desktop\zadné kolesa cp62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IPC1\Desktop\zadné kolesa cp625-43.png"/>
                    <pic:cNvPicPr>
                      <a:picLocks noChangeAspect="1" noChangeArrowheads="1"/>
                    </pic:cNvPicPr>
                  </pic:nvPicPr>
                  <pic:blipFill>
                    <a:blip r:embed="rId10"/>
                    <a:srcRect/>
                    <a:stretch>
                      <a:fillRect/>
                    </a:stretch>
                  </pic:blipFill>
                  <pic:spPr bwMode="auto">
                    <a:xfrm>
                      <a:off x="0" y="0"/>
                      <a:ext cx="2194130" cy="1574050"/>
                    </a:xfrm>
                    <a:prstGeom prst="rect">
                      <a:avLst/>
                    </a:prstGeom>
                    <a:noFill/>
                    <a:ln w="9525">
                      <a:noFill/>
                      <a:miter lim="800000"/>
                      <a:headEnd/>
                      <a:tailEnd/>
                    </a:ln>
                  </pic:spPr>
                </pic:pic>
              </a:graphicData>
            </a:graphic>
          </wp:inline>
        </w:drawing>
      </w:r>
    </w:p>
    <w:p w:rsidR="006A1C3E" w:rsidRDefault="006A1C3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A1C3E" w:rsidRPr="00B82EFF" w:rsidRDefault="006A1C3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B10AB" w:rsidRPr="00B82EFF" w:rsidRDefault="006B10AB"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B10AB" w:rsidRPr="00B82EFF" w:rsidRDefault="00A91194"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MONTÁŽ A DEMONTÁŽ</w:t>
      </w:r>
    </w:p>
    <w:p w:rsidR="00A91194" w:rsidRPr="00B82EFF" w:rsidRDefault="00A414F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noProof/>
        </w:rPr>
        <w:drawing>
          <wp:anchor distT="0" distB="0" distL="114300" distR="114300" simplePos="0" relativeHeight="251659264" behindDoc="1" locked="0" layoutInCell="1" allowOverlap="1">
            <wp:simplePos x="0" y="0"/>
            <wp:positionH relativeFrom="column">
              <wp:posOffset>2770505</wp:posOffset>
            </wp:positionH>
            <wp:positionV relativeFrom="paragraph">
              <wp:posOffset>250825</wp:posOffset>
            </wp:positionV>
            <wp:extent cx="1974850" cy="2199640"/>
            <wp:effectExtent l="19050" t="0" r="6350" b="0"/>
            <wp:wrapNone/>
            <wp:docPr id="16" name="Obrázok 9"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UNIPC1\Desktop\O1.png"/>
                    <pic:cNvPicPr>
                      <a:picLocks noChangeAspect="1" noChangeArrowheads="1"/>
                    </pic:cNvPicPr>
                  </pic:nvPicPr>
                  <pic:blipFill>
                    <a:blip r:embed="rId11"/>
                    <a:srcRect/>
                    <a:stretch>
                      <a:fillRect/>
                    </a:stretch>
                  </pic:blipFill>
                  <pic:spPr bwMode="auto">
                    <a:xfrm>
                      <a:off x="0" y="0"/>
                      <a:ext cx="1974850" cy="2199640"/>
                    </a:xfrm>
                    <a:prstGeom prst="rect">
                      <a:avLst/>
                    </a:prstGeom>
                    <a:noFill/>
                    <a:ln w="9525">
                      <a:noFill/>
                      <a:miter lim="800000"/>
                      <a:headEnd/>
                      <a:tailEnd/>
                    </a:ln>
                  </pic:spPr>
                </pic:pic>
              </a:graphicData>
            </a:graphic>
          </wp:anchor>
        </w:drawing>
      </w:r>
      <w:r w:rsidR="00A91194" w:rsidRPr="00B82EFF">
        <w:rPr>
          <w:rFonts w:ascii="Times New Roman" w:eastAsia="Arial Unicode MS" w:hAnsi="Times New Roman" w:cs="Times New Roman"/>
          <w:b/>
          <w:color w:val="000000"/>
        </w:rPr>
        <w:br/>
        <w:t xml:space="preserve">Rozloženie </w:t>
      </w:r>
      <w:r w:rsidR="00C06F5C" w:rsidRPr="00B82EFF">
        <w:rPr>
          <w:rFonts w:ascii="Times New Roman" w:eastAsia="Arial Unicode MS" w:hAnsi="Times New Roman" w:cs="Times New Roman"/>
          <w:b/>
          <w:color w:val="000000"/>
        </w:rPr>
        <w:t xml:space="preserve">a zloženie invalidného </w:t>
      </w:r>
      <w:r w:rsidR="00A91194" w:rsidRPr="00B82EFF">
        <w:rPr>
          <w:rFonts w:ascii="Times New Roman" w:eastAsia="Arial Unicode MS" w:hAnsi="Times New Roman" w:cs="Times New Roman"/>
          <w:b/>
          <w:color w:val="000000"/>
        </w:rPr>
        <w:t>vozíka</w:t>
      </w:r>
    </w:p>
    <w:p w:rsidR="00A91194" w:rsidRPr="00B82EFF" w:rsidRDefault="00A414F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noProof/>
          <w:color w:val="000000"/>
        </w:rPr>
        <w:drawing>
          <wp:inline distT="0" distB="0" distL="0" distR="0">
            <wp:extent cx="1828800" cy="2085975"/>
            <wp:effectExtent l="19050" t="0" r="0" b="0"/>
            <wp:docPr id="2" name="Obrázok 8"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C:\Users\UNIPC1\Desktop\O1.png"/>
                    <pic:cNvPicPr>
                      <a:picLocks noChangeAspect="1" noChangeArrowheads="1"/>
                    </pic:cNvPicPr>
                  </pic:nvPicPr>
                  <pic:blipFill>
                    <a:blip r:embed="rId12"/>
                    <a:srcRect/>
                    <a:stretch>
                      <a:fillRect/>
                    </a:stretch>
                  </pic:blipFill>
                  <pic:spPr bwMode="auto">
                    <a:xfrm>
                      <a:off x="0" y="0"/>
                      <a:ext cx="1828800" cy="2085975"/>
                    </a:xfrm>
                    <a:prstGeom prst="rect">
                      <a:avLst/>
                    </a:prstGeom>
                    <a:noFill/>
                    <a:ln w="9525">
                      <a:noFill/>
                      <a:miter lim="800000"/>
                      <a:headEnd/>
                      <a:tailEnd/>
                    </a:ln>
                  </pic:spPr>
                </pic:pic>
              </a:graphicData>
            </a:graphic>
          </wp:inline>
        </w:drawing>
      </w:r>
      <w:r w:rsidR="00C06F5C" w:rsidRPr="00B82EFF">
        <w:rPr>
          <w:rFonts w:ascii="Times New Roman" w:eastAsia="Arial Unicode MS" w:hAnsi="Times New Roman" w:cs="Times New Roman"/>
          <w:b/>
          <w:color w:val="000000"/>
        </w:rPr>
        <w:t xml:space="preserve">  Obr. 1                                                                                 Obr. 2</w:t>
      </w:r>
    </w:p>
    <w:p w:rsidR="006B10AB" w:rsidRPr="00B82EFF" w:rsidRDefault="006B10AB"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B10AB" w:rsidRPr="00B82EFF" w:rsidRDefault="00DB2AAA"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Uchopte</w:t>
      </w:r>
      <w:r w:rsidR="00C06F5C" w:rsidRPr="00B82EFF">
        <w:rPr>
          <w:rFonts w:ascii="Times New Roman" w:eastAsia="Arial Unicode MS" w:hAnsi="Times New Roman" w:cs="Times New Roman"/>
          <w:color w:val="000000"/>
        </w:rPr>
        <w:t xml:space="preserve"> </w:t>
      </w:r>
      <w:r w:rsidR="00B82EFF">
        <w:rPr>
          <w:rFonts w:ascii="Times New Roman" w:eastAsia="Arial Unicode MS" w:hAnsi="Times New Roman" w:cs="Times New Roman"/>
          <w:color w:val="000000"/>
        </w:rPr>
        <w:t>lakťové opierky</w:t>
      </w:r>
      <w:r w:rsidR="00C06F5C" w:rsidRPr="00B82EFF">
        <w:rPr>
          <w:rFonts w:ascii="Times New Roman" w:eastAsia="Arial Unicode MS" w:hAnsi="Times New Roman" w:cs="Times New Roman"/>
          <w:color w:val="000000"/>
        </w:rPr>
        <w:t xml:space="preserve"> a</w:t>
      </w:r>
      <w:r w:rsidR="00B82EFF">
        <w:rPr>
          <w:rFonts w:ascii="Times New Roman" w:eastAsia="Arial Unicode MS" w:hAnsi="Times New Roman" w:cs="Times New Roman"/>
          <w:color w:val="000000"/>
        </w:rPr>
        <w:t> tlačte ich od seba</w:t>
      </w:r>
      <w:r w:rsidR="00C06F5C" w:rsidRPr="00B82EFF">
        <w:rPr>
          <w:rFonts w:ascii="Times New Roman" w:eastAsia="Arial Unicode MS" w:hAnsi="Times New Roman" w:cs="Times New Roman"/>
          <w:color w:val="000000" w:themeColor="text1"/>
        </w:rPr>
        <w:t>, potom</w:t>
      </w:r>
      <w:r w:rsidR="00C06F5C" w:rsidRPr="00B82EFF">
        <w:rPr>
          <w:rFonts w:ascii="Times New Roman" w:eastAsia="Arial Unicode MS" w:hAnsi="Times New Roman" w:cs="Times New Roman"/>
          <w:color w:val="000000"/>
        </w:rPr>
        <w:t xml:space="preserve"> </w:t>
      </w:r>
      <w:r w:rsidR="00B82EFF">
        <w:rPr>
          <w:rFonts w:ascii="Times New Roman" w:eastAsia="Arial Unicode MS" w:hAnsi="Times New Roman" w:cs="Times New Roman"/>
          <w:color w:val="000000"/>
        </w:rPr>
        <w:t>za</w:t>
      </w:r>
      <w:r w:rsidR="00C06F5C" w:rsidRPr="00B82EFF">
        <w:rPr>
          <w:rFonts w:ascii="Times New Roman" w:eastAsia="Arial Unicode MS" w:hAnsi="Times New Roman" w:cs="Times New Roman"/>
          <w:color w:val="000000"/>
        </w:rPr>
        <w:t xml:space="preserve">tlačte </w:t>
      </w:r>
      <w:r w:rsidR="00B82EFF">
        <w:rPr>
          <w:rFonts w:ascii="Times New Roman" w:eastAsia="Arial Unicode MS" w:hAnsi="Times New Roman" w:cs="Times New Roman"/>
          <w:color w:val="000000"/>
        </w:rPr>
        <w:t xml:space="preserve">na </w:t>
      </w:r>
      <w:r w:rsidR="00C06F5C" w:rsidRPr="00B82EFF">
        <w:rPr>
          <w:rFonts w:ascii="Times New Roman" w:eastAsia="Arial Unicode MS" w:hAnsi="Times New Roman" w:cs="Times New Roman"/>
          <w:color w:val="000000"/>
        </w:rPr>
        <w:t>sedadlo</w:t>
      </w:r>
      <w:r w:rsidRPr="00B82EFF">
        <w:rPr>
          <w:rFonts w:ascii="Times New Roman" w:eastAsia="Arial Unicode MS" w:hAnsi="Times New Roman" w:cs="Times New Roman"/>
          <w:color w:val="000000"/>
        </w:rPr>
        <w:t xml:space="preserve"> smerom nadol</w:t>
      </w:r>
      <w:r w:rsidR="00C06F5C" w:rsidRPr="00B82EFF">
        <w:rPr>
          <w:rFonts w:ascii="Times New Roman" w:eastAsia="Arial Unicode MS" w:hAnsi="Times New Roman" w:cs="Times New Roman"/>
          <w:color w:val="000000"/>
        </w:rPr>
        <w:t xml:space="preserve">, kým nie je </w:t>
      </w:r>
      <w:r w:rsidR="00B82EFF">
        <w:rPr>
          <w:rFonts w:ascii="Times New Roman" w:eastAsia="Arial Unicode MS" w:hAnsi="Times New Roman" w:cs="Times New Roman"/>
          <w:color w:val="000000"/>
        </w:rPr>
        <w:br/>
        <w:t xml:space="preserve">  v</w:t>
      </w:r>
      <w:r w:rsidR="00C06F5C" w:rsidRPr="00B82EFF">
        <w:rPr>
          <w:rFonts w:ascii="Times New Roman" w:eastAsia="Arial Unicode MS" w:hAnsi="Times New Roman" w:cs="Times New Roman"/>
          <w:color w:val="000000"/>
        </w:rPr>
        <w:t>ozí</w:t>
      </w:r>
      <w:r w:rsidRPr="00B82EFF">
        <w:rPr>
          <w:rFonts w:ascii="Times New Roman" w:eastAsia="Arial Unicode MS" w:hAnsi="Times New Roman" w:cs="Times New Roman"/>
          <w:color w:val="000000"/>
        </w:rPr>
        <w:t xml:space="preserve">k </w:t>
      </w:r>
      <w:r w:rsidR="00C06F5C" w:rsidRPr="00B82EFF">
        <w:rPr>
          <w:rFonts w:ascii="Times New Roman" w:eastAsia="Arial Unicode MS" w:hAnsi="Times New Roman" w:cs="Times New Roman"/>
          <w:color w:val="000000"/>
        </w:rPr>
        <w:t>úplne otvorený (Obr. 1).</w:t>
      </w:r>
    </w:p>
    <w:p w:rsidR="00DB2AAA" w:rsidRPr="00B82EFF" w:rsidRDefault="00DB2AAA"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B66046">
        <w:rPr>
          <w:rFonts w:ascii="Times New Roman" w:eastAsia="Arial Unicode MS" w:hAnsi="Times New Roman" w:cs="Times New Roman"/>
          <w:color w:val="000000"/>
        </w:rPr>
        <w:t>Prudšie</w:t>
      </w:r>
      <w:r w:rsid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t>zdvihnite sedadlo</w:t>
      </w:r>
      <w:r w:rsidR="00B82EFF">
        <w:rPr>
          <w:rFonts w:ascii="Times New Roman" w:eastAsia="Arial Unicode MS" w:hAnsi="Times New Roman" w:cs="Times New Roman"/>
          <w:color w:val="000000"/>
        </w:rPr>
        <w:t xml:space="preserve"> tak, že podložíte ruku pod sedačku,</w:t>
      </w:r>
      <w:r w:rsidRPr="00B82EFF">
        <w:rPr>
          <w:rFonts w:ascii="Times New Roman" w:eastAsia="Arial Unicode MS" w:hAnsi="Times New Roman" w:cs="Times New Roman"/>
          <w:color w:val="000000"/>
        </w:rPr>
        <w:t xml:space="preserve"> a priblížením dv</w:t>
      </w:r>
      <w:r w:rsidR="00B82EFF">
        <w:rPr>
          <w:rFonts w:ascii="Times New Roman" w:eastAsia="Arial Unicode MS" w:hAnsi="Times New Roman" w:cs="Times New Roman"/>
          <w:color w:val="000000"/>
        </w:rPr>
        <w:t xml:space="preserve">ojitej krížovej </w:t>
      </w:r>
      <w:r w:rsidR="00B82EFF">
        <w:rPr>
          <w:rFonts w:ascii="Times New Roman" w:eastAsia="Arial Unicode MS" w:hAnsi="Times New Roman" w:cs="Times New Roman"/>
          <w:color w:val="000000"/>
        </w:rPr>
        <w:br/>
        <w:t xml:space="preserve">  konštrukcie </w:t>
      </w:r>
      <w:r w:rsidRPr="00B82EFF">
        <w:rPr>
          <w:rFonts w:ascii="Times New Roman" w:eastAsia="Arial Unicode MS" w:hAnsi="Times New Roman" w:cs="Times New Roman"/>
          <w:color w:val="000000"/>
        </w:rPr>
        <w:t>sa vozík uzavrie (Obr. 2).</w:t>
      </w:r>
    </w:p>
    <w:p w:rsidR="00DB2AAA" w:rsidRPr="00B82EFF" w:rsidRDefault="00DB2AAA"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DB2AAA" w:rsidRPr="00B82EFF" w:rsidRDefault="003E40A1"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color w:val="000000"/>
        </w:rPr>
        <w:t>Napojenie</w:t>
      </w:r>
      <w:r w:rsidR="00E91C79" w:rsidRPr="00B82EFF">
        <w:rPr>
          <w:rFonts w:ascii="Times New Roman" w:eastAsia="Arial Unicode MS" w:hAnsi="Times New Roman" w:cs="Times New Roman"/>
          <w:b/>
          <w:color w:val="000000"/>
        </w:rPr>
        <w:t xml:space="preserve"> / </w:t>
      </w:r>
      <w:r>
        <w:rPr>
          <w:rFonts w:ascii="Times New Roman" w:eastAsia="Arial Unicode MS" w:hAnsi="Times New Roman" w:cs="Times New Roman"/>
          <w:b/>
          <w:color w:val="000000"/>
        </w:rPr>
        <w:t xml:space="preserve">vyklopenie </w:t>
      </w:r>
      <w:r w:rsidR="00E91C79" w:rsidRPr="00B82EFF">
        <w:rPr>
          <w:rFonts w:ascii="Times New Roman" w:eastAsia="Arial Unicode MS" w:hAnsi="Times New Roman" w:cs="Times New Roman"/>
          <w:b/>
          <w:color w:val="000000"/>
        </w:rPr>
        <w:t>(vysunutie) lakťovej opierky</w:t>
      </w:r>
    </w:p>
    <w:p w:rsidR="00E91C79" w:rsidRPr="00B82EFF" w:rsidRDefault="0027070B"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E91C79" w:rsidRPr="00B82EFF">
        <w:rPr>
          <w:rFonts w:ascii="Times New Roman" w:eastAsia="Arial Unicode MS" w:hAnsi="Times New Roman" w:cs="Times New Roman"/>
          <w:color w:val="000000"/>
        </w:rPr>
        <w:t>Umiestn</w:t>
      </w:r>
      <w:r w:rsidRPr="00B82EFF">
        <w:rPr>
          <w:rFonts w:ascii="Times New Roman" w:eastAsia="Arial Unicode MS" w:hAnsi="Times New Roman" w:cs="Times New Roman"/>
          <w:color w:val="000000"/>
        </w:rPr>
        <w:t>ite</w:t>
      </w:r>
      <w:r w:rsidR="00E91C79" w:rsidRPr="00B82EFF">
        <w:rPr>
          <w:rFonts w:ascii="Times New Roman" w:eastAsia="Arial Unicode MS" w:hAnsi="Times New Roman" w:cs="Times New Roman"/>
          <w:color w:val="000000"/>
        </w:rPr>
        <w:t xml:space="preserve"> lakťov</w:t>
      </w:r>
      <w:r w:rsidRPr="00B82EFF">
        <w:rPr>
          <w:rFonts w:ascii="Times New Roman" w:eastAsia="Arial Unicode MS" w:hAnsi="Times New Roman" w:cs="Times New Roman"/>
          <w:color w:val="000000"/>
        </w:rPr>
        <w:t>ú</w:t>
      </w:r>
      <w:r w:rsidR="00E91C79" w:rsidRPr="00B82EFF">
        <w:rPr>
          <w:rFonts w:ascii="Times New Roman" w:eastAsia="Arial Unicode MS" w:hAnsi="Times New Roman" w:cs="Times New Roman"/>
          <w:color w:val="000000"/>
        </w:rPr>
        <w:t xml:space="preserve"> opierk</w:t>
      </w:r>
      <w:r w:rsidRPr="00B82EFF">
        <w:rPr>
          <w:rFonts w:ascii="Times New Roman" w:eastAsia="Arial Unicode MS" w:hAnsi="Times New Roman" w:cs="Times New Roman"/>
          <w:color w:val="000000"/>
        </w:rPr>
        <w:t>u</w:t>
      </w:r>
      <w:r w:rsidR="00E91C79" w:rsidRPr="00B82EFF">
        <w:rPr>
          <w:rFonts w:ascii="Times New Roman" w:eastAsia="Arial Unicode MS" w:hAnsi="Times New Roman" w:cs="Times New Roman"/>
          <w:color w:val="000000"/>
        </w:rPr>
        <w:t xml:space="preserve"> zadnú stranu, potom</w:t>
      </w:r>
      <w:r w:rsidRPr="00B82EFF">
        <w:rPr>
          <w:rFonts w:ascii="Times New Roman" w:eastAsia="Arial Unicode MS" w:hAnsi="Times New Roman" w:cs="Times New Roman"/>
          <w:color w:val="000000"/>
        </w:rPr>
        <w:t xml:space="preserve"> je </w:t>
      </w:r>
      <w:r w:rsidR="003E40A1">
        <w:rPr>
          <w:rFonts w:ascii="Times New Roman" w:eastAsia="Arial Unicode MS" w:hAnsi="Times New Roman" w:cs="Times New Roman"/>
          <w:color w:val="000000"/>
        </w:rPr>
        <w:t>sklopte smerom</w:t>
      </w:r>
      <w:r w:rsidRPr="00B82EFF">
        <w:rPr>
          <w:rFonts w:ascii="Times New Roman" w:eastAsia="Arial Unicode MS" w:hAnsi="Times New Roman" w:cs="Times New Roman"/>
          <w:color w:val="000000"/>
        </w:rPr>
        <w:t xml:space="preserve"> dopredu a </w:t>
      </w:r>
      <w:r w:rsidR="00E91C79" w:rsidRPr="00B82EFF">
        <w:rPr>
          <w:rFonts w:ascii="Times New Roman" w:eastAsia="Arial Unicode MS" w:hAnsi="Times New Roman" w:cs="Times New Roman"/>
          <w:color w:val="000000"/>
        </w:rPr>
        <w:t>za</w:t>
      </w:r>
      <w:r w:rsidR="009E1B18">
        <w:rPr>
          <w:rFonts w:ascii="Times New Roman" w:eastAsia="Arial Unicode MS" w:hAnsi="Times New Roman" w:cs="Times New Roman"/>
          <w:color w:val="000000"/>
        </w:rPr>
        <w:t>suňt</w:t>
      </w:r>
      <w:r w:rsidR="00E91C79" w:rsidRPr="00B82EFF">
        <w:rPr>
          <w:rFonts w:ascii="Times New Roman" w:eastAsia="Arial Unicode MS" w:hAnsi="Times New Roman" w:cs="Times New Roman"/>
          <w:color w:val="000000"/>
        </w:rPr>
        <w:t>e do prednej</w:t>
      </w:r>
      <w:r w:rsidRP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br/>
        <w:t xml:space="preserve">  podpory</w:t>
      </w:r>
      <w:r w:rsidR="00E91C79" w:rsidRPr="00B82EFF">
        <w:rPr>
          <w:rFonts w:ascii="Times New Roman" w:eastAsia="Arial Unicode MS" w:hAnsi="Times New Roman" w:cs="Times New Roman"/>
          <w:color w:val="000000"/>
        </w:rPr>
        <w:t xml:space="preserve"> (Obr. 3).</w:t>
      </w:r>
    </w:p>
    <w:p w:rsidR="00E91C79" w:rsidRPr="00B82EFF" w:rsidRDefault="0027070B" w:rsidP="00DB2AA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E91C79" w:rsidRPr="00B82EFF">
        <w:rPr>
          <w:rFonts w:ascii="Times New Roman" w:eastAsia="Arial Unicode MS" w:hAnsi="Times New Roman" w:cs="Times New Roman"/>
          <w:color w:val="000000"/>
        </w:rPr>
        <w:t xml:space="preserve">Ak chcete </w:t>
      </w:r>
      <w:r w:rsidRPr="00B82EFF">
        <w:rPr>
          <w:rFonts w:ascii="Times New Roman" w:eastAsia="Arial Unicode MS" w:hAnsi="Times New Roman" w:cs="Times New Roman"/>
          <w:color w:val="000000"/>
        </w:rPr>
        <w:t xml:space="preserve">opierku </w:t>
      </w:r>
      <w:r w:rsidR="003E40A1">
        <w:rPr>
          <w:rFonts w:ascii="Times New Roman" w:eastAsia="Arial Unicode MS" w:hAnsi="Times New Roman" w:cs="Times New Roman"/>
          <w:color w:val="000000"/>
        </w:rPr>
        <w:t>vysunúť (vyklopiť)</w:t>
      </w:r>
      <w:r w:rsidR="00E91C79" w:rsidRPr="00B82EFF">
        <w:rPr>
          <w:rFonts w:ascii="Times New Roman" w:eastAsia="Arial Unicode MS" w:hAnsi="Times New Roman" w:cs="Times New Roman"/>
          <w:color w:val="000000"/>
        </w:rPr>
        <w:t>, od</w:t>
      </w:r>
      <w:r w:rsidR="003E40A1">
        <w:rPr>
          <w:rFonts w:ascii="Times New Roman" w:eastAsia="Arial Unicode MS" w:hAnsi="Times New Roman" w:cs="Times New Roman"/>
          <w:color w:val="000000"/>
        </w:rPr>
        <w:t>blokujte</w:t>
      </w:r>
      <w:r w:rsidR="00E91C79" w:rsidRPr="00B82EFF">
        <w:rPr>
          <w:rFonts w:ascii="Times New Roman" w:eastAsia="Arial Unicode MS" w:hAnsi="Times New Roman" w:cs="Times New Roman"/>
          <w:color w:val="000000"/>
        </w:rPr>
        <w:t xml:space="preserve"> lakťovú opierku stlačením</w:t>
      </w:r>
      <w:r w:rsidR="003E40A1">
        <w:rPr>
          <w:rFonts w:ascii="Times New Roman" w:eastAsia="Arial Unicode MS" w:hAnsi="Times New Roman" w:cs="Times New Roman"/>
          <w:color w:val="000000"/>
        </w:rPr>
        <w:t xml:space="preserve"> plastovej</w:t>
      </w:r>
      <w:r w:rsidR="00E91C79" w:rsidRPr="00B82EFF">
        <w:rPr>
          <w:rFonts w:ascii="Times New Roman" w:eastAsia="Arial Unicode MS" w:hAnsi="Times New Roman" w:cs="Times New Roman"/>
          <w:color w:val="000000"/>
        </w:rPr>
        <w:t xml:space="preserve"> páčky</w:t>
      </w:r>
      <w:r w:rsidR="003E40A1">
        <w:rPr>
          <w:rFonts w:ascii="Times New Roman" w:eastAsia="Arial Unicode MS" w:hAnsi="Times New Roman" w:cs="Times New Roman"/>
          <w:color w:val="000000"/>
        </w:rPr>
        <w:t xml:space="preserve"> </w:t>
      </w:r>
      <w:r w:rsidR="003E40A1">
        <w:rPr>
          <w:rFonts w:ascii="Times New Roman" w:eastAsia="Arial Unicode MS" w:hAnsi="Times New Roman" w:cs="Times New Roman"/>
          <w:color w:val="000000"/>
        </w:rPr>
        <w:br/>
        <w:t xml:space="preserve">  s pružinkou v prednej časti </w:t>
      </w:r>
      <w:r w:rsidR="00E91C79" w:rsidRPr="00B82EFF">
        <w:rPr>
          <w:rFonts w:ascii="Times New Roman" w:eastAsia="Arial Unicode MS" w:hAnsi="Times New Roman" w:cs="Times New Roman"/>
          <w:color w:val="000000"/>
        </w:rPr>
        <w:t>pre</w:t>
      </w:r>
      <w:r w:rsidR="003E40A1">
        <w:rPr>
          <w:rFonts w:ascii="Times New Roman" w:eastAsia="Arial Unicode MS" w:hAnsi="Times New Roman" w:cs="Times New Roman"/>
          <w:color w:val="000000"/>
        </w:rPr>
        <w:t xml:space="preserve"> jej</w:t>
      </w:r>
      <w:r w:rsidR="00E91C79" w:rsidRPr="00B82EFF">
        <w:rPr>
          <w:rFonts w:ascii="Times New Roman" w:eastAsia="Arial Unicode MS" w:hAnsi="Times New Roman" w:cs="Times New Roman"/>
          <w:color w:val="000000"/>
        </w:rPr>
        <w:t xml:space="preserve"> uvoľnenie, potom</w:t>
      </w:r>
      <w:r w:rsidRPr="00B82EFF">
        <w:rPr>
          <w:rFonts w:ascii="Times New Roman" w:eastAsia="Arial Unicode MS" w:hAnsi="Times New Roman" w:cs="Times New Roman"/>
          <w:color w:val="000000"/>
        </w:rPr>
        <w:t xml:space="preserve"> </w:t>
      </w:r>
      <w:r w:rsidR="009E1B18">
        <w:rPr>
          <w:rFonts w:ascii="Times New Roman" w:eastAsia="Arial Unicode MS" w:hAnsi="Times New Roman" w:cs="Times New Roman"/>
          <w:color w:val="000000"/>
        </w:rPr>
        <w:t xml:space="preserve">ju </w:t>
      </w:r>
      <w:r w:rsidR="00E91C79" w:rsidRPr="00B82EFF">
        <w:rPr>
          <w:rFonts w:ascii="Times New Roman" w:eastAsia="Arial Unicode MS" w:hAnsi="Times New Roman" w:cs="Times New Roman"/>
          <w:color w:val="000000"/>
        </w:rPr>
        <w:t>prevráť</w:t>
      </w:r>
      <w:r w:rsidRPr="00B82EFF">
        <w:rPr>
          <w:rFonts w:ascii="Times New Roman" w:eastAsia="Arial Unicode MS" w:hAnsi="Times New Roman" w:cs="Times New Roman"/>
          <w:color w:val="000000"/>
        </w:rPr>
        <w:t>te</w:t>
      </w:r>
      <w:r w:rsidR="00E91C79" w:rsidRPr="00B82EFF">
        <w:rPr>
          <w:rFonts w:ascii="Times New Roman" w:eastAsia="Arial Unicode MS" w:hAnsi="Times New Roman" w:cs="Times New Roman"/>
          <w:color w:val="000000"/>
        </w:rPr>
        <w:t xml:space="preserve"> a</w:t>
      </w:r>
      <w:r w:rsidR="003E40A1">
        <w:rPr>
          <w:rFonts w:ascii="Times New Roman" w:eastAsia="Arial Unicode MS" w:hAnsi="Times New Roman" w:cs="Times New Roman"/>
          <w:color w:val="000000"/>
        </w:rPr>
        <w:t> </w:t>
      </w:r>
      <w:r w:rsidR="00A52430" w:rsidRPr="00B82EFF">
        <w:rPr>
          <w:rFonts w:ascii="Times New Roman" w:eastAsia="Arial Unicode MS" w:hAnsi="Times New Roman" w:cs="Times New Roman"/>
          <w:color w:val="000000"/>
        </w:rPr>
        <w:t>zatlačte</w:t>
      </w:r>
      <w:r w:rsidR="003E40A1">
        <w:rPr>
          <w:rFonts w:ascii="Times New Roman" w:eastAsia="Arial Unicode MS" w:hAnsi="Times New Roman" w:cs="Times New Roman"/>
          <w:color w:val="000000"/>
        </w:rPr>
        <w:t xml:space="preserve"> vzadu za sedadlom do </w:t>
      </w:r>
      <w:r w:rsidR="003E40A1">
        <w:rPr>
          <w:rFonts w:ascii="Times New Roman" w:eastAsia="Arial Unicode MS" w:hAnsi="Times New Roman" w:cs="Times New Roman"/>
          <w:color w:val="000000"/>
        </w:rPr>
        <w:br/>
        <w:t xml:space="preserve">  plastového držiaka</w:t>
      </w:r>
      <w:r w:rsidRPr="00B82EFF">
        <w:rPr>
          <w:rFonts w:ascii="Times New Roman" w:eastAsia="Arial Unicode MS" w:hAnsi="Times New Roman" w:cs="Times New Roman"/>
          <w:color w:val="000000"/>
        </w:rPr>
        <w:t xml:space="preserve"> </w:t>
      </w:r>
      <w:r w:rsidR="00E91C79" w:rsidRPr="00B82EFF">
        <w:rPr>
          <w:rFonts w:ascii="Times New Roman" w:eastAsia="Arial Unicode MS" w:hAnsi="Times New Roman" w:cs="Times New Roman"/>
          <w:color w:val="000000"/>
        </w:rPr>
        <w:t>(obr. 4).</w:t>
      </w:r>
    </w:p>
    <w:p w:rsidR="00E91C79" w:rsidRDefault="00A414F3" w:rsidP="00E91C79">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b/>
          <w:color w:val="000000"/>
        </w:rPr>
      </w:pPr>
      <w:r>
        <w:rPr>
          <w:rFonts w:ascii="Times New Roman" w:eastAsia="Arial Unicode MS" w:hAnsi="Times New Roman" w:cs="Times New Roman"/>
          <w:b/>
          <w:noProof/>
          <w:color w:val="000000"/>
        </w:rPr>
        <w:lastRenderedPageBreak/>
        <w:drawing>
          <wp:inline distT="0" distB="0" distL="0" distR="0">
            <wp:extent cx="3257550" cy="1619250"/>
            <wp:effectExtent l="19050" t="0" r="0" b="0"/>
            <wp:docPr id="3" name="Obrázok 10" descr="C:\Users\UNIPC1\Desktop\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C:\Users\UNIPC1\Desktop\O4.png"/>
                    <pic:cNvPicPr>
                      <a:picLocks noChangeAspect="1" noChangeArrowheads="1"/>
                    </pic:cNvPicPr>
                  </pic:nvPicPr>
                  <pic:blipFill>
                    <a:blip r:embed="rId13"/>
                    <a:srcRect/>
                    <a:stretch>
                      <a:fillRect/>
                    </a:stretch>
                  </pic:blipFill>
                  <pic:spPr bwMode="auto">
                    <a:xfrm>
                      <a:off x="0" y="0"/>
                      <a:ext cx="3257550" cy="1619250"/>
                    </a:xfrm>
                    <a:prstGeom prst="rect">
                      <a:avLst/>
                    </a:prstGeom>
                    <a:noFill/>
                    <a:ln w="9525">
                      <a:noFill/>
                      <a:miter lim="800000"/>
                      <a:headEnd/>
                      <a:tailEnd/>
                    </a:ln>
                  </pic:spPr>
                </pic:pic>
              </a:graphicData>
            </a:graphic>
          </wp:inline>
        </w:drawing>
      </w:r>
      <w:r w:rsidR="00D6012E">
        <w:rPr>
          <w:rFonts w:ascii="Times New Roman" w:eastAsia="Arial Unicode MS" w:hAnsi="Times New Roman" w:cs="Times New Roman"/>
          <w:b/>
          <w:noProof/>
          <w:color w:val="000000"/>
        </w:rPr>
        <w:drawing>
          <wp:inline distT="0" distB="0" distL="0" distR="0">
            <wp:extent cx="1908202" cy="1419225"/>
            <wp:effectExtent l="19050" t="0" r="0" b="0"/>
            <wp:docPr id="21" name="Obrázok 5" descr="C:\Users\UNIPC1\Desktop\tran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IPC1\Desktop\transit.png"/>
                    <pic:cNvPicPr>
                      <a:picLocks noChangeAspect="1" noChangeArrowheads="1"/>
                    </pic:cNvPicPr>
                  </pic:nvPicPr>
                  <pic:blipFill>
                    <a:blip r:embed="rId14"/>
                    <a:srcRect/>
                    <a:stretch>
                      <a:fillRect/>
                    </a:stretch>
                  </pic:blipFill>
                  <pic:spPr bwMode="auto">
                    <a:xfrm>
                      <a:off x="0" y="0"/>
                      <a:ext cx="1908202" cy="1419225"/>
                    </a:xfrm>
                    <a:prstGeom prst="rect">
                      <a:avLst/>
                    </a:prstGeom>
                    <a:noFill/>
                    <a:ln w="9525">
                      <a:noFill/>
                      <a:miter lim="800000"/>
                      <a:headEnd/>
                      <a:tailEnd/>
                    </a:ln>
                  </pic:spPr>
                </pic:pic>
              </a:graphicData>
            </a:graphic>
          </wp:inline>
        </w:drawing>
      </w:r>
    </w:p>
    <w:p w:rsidR="00D6012E" w:rsidRDefault="00D6012E" w:rsidP="00E91C79">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b/>
          <w:color w:val="000000"/>
        </w:rPr>
      </w:pPr>
    </w:p>
    <w:p w:rsidR="00DD3723" w:rsidRPr="00B82EFF" w:rsidRDefault="00DD3723" w:rsidP="00E91C79">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b/>
          <w:color w:val="000000"/>
        </w:rPr>
      </w:pPr>
    </w:p>
    <w:p w:rsidR="006B10AB" w:rsidRPr="00B82EFF" w:rsidRDefault="00E91C79"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 xml:space="preserve">                               Obr. 3                              </w:t>
      </w:r>
      <w:r w:rsidR="00D6012E" w:rsidRPr="00B82EFF">
        <w:rPr>
          <w:rFonts w:ascii="Times New Roman" w:eastAsia="Arial Unicode MS" w:hAnsi="Times New Roman" w:cs="Times New Roman"/>
          <w:b/>
          <w:color w:val="000000"/>
        </w:rPr>
        <w:t>Obr. 4</w:t>
      </w:r>
      <w:r w:rsidR="00D6012E">
        <w:rPr>
          <w:rFonts w:ascii="Times New Roman" w:eastAsia="Arial Unicode MS" w:hAnsi="Times New Roman" w:cs="Times New Roman"/>
          <w:b/>
          <w:color w:val="000000"/>
        </w:rPr>
        <w:t xml:space="preserve">                    </w:t>
      </w:r>
      <w:proofErr w:type="spellStart"/>
      <w:r w:rsidR="00D6012E">
        <w:rPr>
          <w:rFonts w:ascii="Times New Roman" w:eastAsia="Arial Unicode MS" w:hAnsi="Times New Roman" w:cs="Times New Roman"/>
          <w:b/>
          <w:color w:val="000000"/>
        </w:rPr>
        <w:t>A-stlačte</w:t>
      </w:r>
      <w:proofErr w:type="spellEnd"/>
      <w:r w:rsidR="00D6012E">
        <w:rPr>
          <w:rFonts w:ascii="Times New Roman" w:eastAsia="Arial Unicode MS" w:hAnsi="Times New Roman" w:cs="Times New Roman"/>
          <w:b/>
          <w:color w:val="000000"/>
        </w:rPr>
        <w:t xml:space="preserve"> gombík  B - zastavenie</w:t>
      </w:r>
    </w:p>
    <w:p w:rsidR="00AF2915" w:rsidRDefault="00D6012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                                                                                                                                            kolíka</w:t>
      </w:r>
    </w:p>
    <w:p w:rsidR="00E91C79" w:rsidRPr="00B82EFF" w:rsidRDefault="00AF2915" w:rsidP="009E1B18">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b/>
          <w:color w:val="000000"/>
        </w:rPr>
      </w:pPr>
      <w:r>
        <w:rPr>
          <w:rFonts w:ascii="Times New Roman" w:eastAsia="Arial Unicode MS" w:hAnsi="Times New Roman" w:cs="Times New Roman"/>
          <w:b/>
          <w:color w:val="000000"/>
        </w:rPr>
        <w:t>Napojenie</w:t>
      </w:r>
      <w:r w:rsidR="00A52430" w:rsidRPr="00B82EFF">
        <w:rPr>
          <w:rFonts w:ascii="Times New Roman" w:eastAsia="Arial Unicode MS" w:hAnsi="Times New Roman" w:cs="Times New Roman"/>
          <w:b/>
          <w:color w:val="000000"/>
        </w:rPr>
        <w:t xml:space="preserve"> / odstránenie </w:t>
      </w:r>
      <w:r>
        <w:rPr>
          <w:rFonts w:ascii="Times New Roman" w:eastAsia="Arial Unicode MS" w:hAnsi="Times New Roman" w:cs="Times New Roman"/>
          <w:b/>
          <w:color w:val="000000"/>
        </w:rPr>
        <w:t xml:space="preserve">opierok </w:t>
      </w:r>
      <w:r w:rsidR="00A90873">
        <w:rPr>
          <w:rFonts w:ascii="Times New Roman" w:eastAsia="Arial Unicode MS" w:hAnsi="Times New Roman" w:cs="Times New Roman"/>
          <w:b/>
          <w:color w:val="000000"/>
        </w:rPr>
        <w:t>na nohy</w:t>
      </w:r>
    </w:p>
    <w:p w:rsidR="00A52430" w:rsidRPr="00B82EFF" w:rsidRDefault="00A414F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Pr>
          <w:noProof/>
        </w:rPr>
        <w:drawing>
          <wp:anchor distT="0" distB="0" distL="114300" distR="114300" simplePos="0" relativeHeight="251660288" behindDoc="1" locked="0" layoutInCell="1" allowOverlap="1">
            <wp:simplePos x="0" y="0"/>
            <wp:positionH relativeFrom="column">
              <wp:posOffset>19050</wp:posOffset>
            </wp:positionH>
            <wp:positionV relativeFrom="paragraph">
              <wp:posOffset>120015</wp:posOffset>
            </wp:positionV>
            <wp:extent cx="1851660" cy="1983740"/>
            <wp:effectExtent l="19050" t="0" r="0" b="0"/>
            <wp:wrapTight wrapText="bothSides">
              <wp:wrapPolygon edited="0">
                <wp:start x="-222" y="0"/>
                <wp:lineTo x="-222" y="21365"/>
                <wp:lineTo x="21556" y="21365"/>
                <wp:lineTo x="21556" y="0"/>
                <wp:lineTo x="-222" y="0"/>
              </wp:wrapPolygon>
            </wp:wrapTight>
            <wp:docPr id="15" name="Obrázok 11" descr="C:\Users\UNIPC1\Desktop\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NIPC1\Desktop\O5.png"/>
                    <pic:cNvPicPr>
                      <a:picLocks noChangeAspect="1" noChangeArrowheads="1"/>
                    </pic:cNvPicPr>
                  </pic:nvPicPr>
                  <pic:blipFill>
                    <a:blip r:embed="rId15"/>
                    <a:srcRect/>
                    <a:stretch>
                      <a:fillRect/>
                    </a:stretch>
                  </pic:blipFill>
                  <pic:spPr bwMode="auto">
                    <a:xfrm>
                      <a:off x="0" y="0"/>
                      <a:ext cx="1851660" cy="1983740"/>
                    </a:xfrm>
                    <a:prstGeom prst="rect">
                      <a:avLst/>
                    </a:prstGeom>
                    <a:noFill/>
                    <a:ln w="9525">
                      <a:noFill/>
                      <a:miter lim="800000"/>
                      <a:headEnd/>
                      <a:tailEnd/>
                    </a:ln>
                  </pic:spPr>
                </pic:pic>
              </a:graphicData>
            </a:graphic>
          </wp:anchor>
        </w:drawing>
      </w:r>
    </w:p>
    <w:p w:rsidR="00E91C79" w:rsidRPr="00B82EFF" w:rsidRDefault="00A5243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Obr. 5</w:t>
      </w:r>
    </w:p>
    <w:p w:rsidR="00A52430" w:rsidRPr="00B82EFF" w:rsidRDefault="00A5243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83021A" w:rsidRPr="00B82EFF" w:rsidRDefault="00A90873" w:rsidP="00C01EB5">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Pr>
          <w:rFonts w:ascii="Times New Roman" w:eastAsia="Arial Unicode MS" w:hAnsi="Times New Roman" w:cs="Times New Roman"/>
          <w:color w:val="000000"/>
        </w:rPr>
        <w:t>Opierky nôh so stupačkami napojíte na konštrukciu vozíka tak, že uvoľníte v hornej časti na podnožke</w:t>
      </w:r>
      <w:r w:rsidR="00C01EB5">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poistnú páčku </w:t>
      </w:r>
      <w:r w:rsidR="00C01EB5">
        <w:rPr>
          <w:rFonts w:ascii="Times New Roman" w:eastAsia="Arial Unicode MS" w:hAnsi="Times New Roman" w:cs="Times New Roman"/>
          <w:color w:val="000000"/>
        </w:rPr>
        <w:t>a </w:t>
      </w:r>
      <w:r w:rsidR="009E1B18">
        <w:rPr>
          <w:rFonts w:ascii="Times New Roman" w:eastAsia="Arial Unicode MS" w:hAnsi="Times New Roman" w:cs="Times New Roman"/>
          <w:color w:val="000000"/>
        </w:rPr>
        <w:t xml:space="preserve">do otvoroch v podperách </w:t>
      </w:r>
      <w:r w:rsidR="00C01EB5">
        <w:rPr>
          <w:rFonts w:ascii="Times New Roman" w:eastAsia="Arial Unicode MS" w:hAnsi="Times New Roman" w:cs="Times New Roman"/>
          <w:color w:val="000000"/>
        </w:rPr>
        <w:t xml:space="preserve"> </w:t>
      </w:r>
      <w:r w:rsidR="009E1B18">
        <w:rPr>
          <w:rFonts w:ascii="Times New Roman" w:eastAsia="Arial Unicode MS" w:hAnsi="Times New Roman" w:cs="Times New Roman"/>
          <w:color w:val="000000"/>
        </w:rPr>
        <w:t>závesné kolíky</w:t>
      </w:r>
      <w:r w:rsidR="00C01EB5">
        <w:rPr>
          <w:rFonts w:ascii="Times New Roman" w:eastAsia="Arial Unicode MS" w:hAnsi="Times New Roman" w:cs="Times New Roman"/>
          <w:color w:val="000000"/>
        </w:rPr>
        <w:t xml:space="preserve"> na konštrukcii vozíka</w:t>
      </w:r>
      <w:r w:rsidR="0083021A" w:rsidRPr="00B82EFF">
        <w:rPr>
          <w:rFonts w:ascii="Times New Roman" w:eastAsia="Arial Unicode MS" w:hAnsi="Times New Roman" w:cs="Times New Roman"/>
          <w:color w:val="000000"/>
        </w:rPr>
        <w:t xml:space="preserve">. </w:t>
      </w:r>
      <w:r w:rsidR="00C01EB5">
        <w:rPr>
          <w:rFonts w:ascii="Times New Roman" w:eastAsia="Arial Unicode MS" w:hAnsi="Times New Roman" w:cs="Times New Roman"/>
          <w:color w:val="000000"/>
        </w:rPr>
        <w:t>Následne z</w:t>
      </w:r>
      <w:r w:rsidR="0083021A" w:rsidRPr="00B82EFF">
        <w:rPr>
          <w:rFonts w:ascii="Times New Roman" w:eastAsia="Arial Unicode MS" w:hAnsi="Times New Roman" w:cs="Times New Roman"/>
          <w:color w:val="000000"/>
        </w:rPr>
        <w:t>atlačte opierku nôh smerom dovnútra vozíka</w:t>
      </w:r>
      <w:r w:rsidR="00C01EB5">
        <w:rPr>
          <w:rFonts w:ascii="Times New Roman" w:eastAsia="Arial Unicode MS" w:hAnsi="Times New Roman" w:cs="Times New Roman"/>
          <w:color w:val="000000"/>
        </w:rPr>
        <w:t>, kým nezap</w:t>
      </w:r>
      <w:r w:rsidR="009E1B18">
        <w:rPr>
          <w:rFonts w:ascii="Times New Roman" w:eastAsia="Arial Unicode MS" w:hAnsi="Times New Roman" w:cs="Times New Roman"/>
          <w:color w:val="000000"/>
        </w:rPr>
        <w:t>adne na svoje miesto, otočte do</w:t>
      </w:r>
      <w:r w:rsidR="00C01EB5">
        <w:rPr>
          <w:rFonts w:ascii="Times New Roman" w:eastAsia="Arial Unicode MS" w:hAnsi="Times New Roman" w:cs="Times New Roman"/>
          <w:color w:val="000000"/>
        </w:rPr>
        <w:t>predu do správnej polohy a zaistite páčkou.</w:t>
      </w:r>
    </w:p>
    <w:p w:rsidR="0013269A" w:rsidRPr="00B82EFF" w:rsidRDefault="0083021A" w:rsidP="00C01EB5">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Pre odstránenie opierky nôh </w:t>
      </w:r>
      <w:r w:rsidR="00C01EB5">
        <w:rPr>
          <w:rFonts w:ascii="Times New Roman" w:eastAsia="Arial Unicode MS" w:hAnsi="Times New Roman" w:cs="Times New Roman"/>
          <w:color w:val="000000"/>
        </w:rPr>
        <w:t>od</w:t>
      </w:r>
      <w:r w:rsidR="009A0CCE" w:rsidRPr="00B82EFF">
        <w:rPr>
          <w:rFonts w:ascii="Times New Roman" w:eastAsia="Arial Unicode MS" w:hAnsi="Times New Roman" w:cs="Times New Roman"/>
          <w:color w:val="000000"/>
        </w:rPr>
        <w:t xml:space="preserve">tlačte </w:t>
      </w:r>
      <w:r w:rsidR="00C01EB5">
        <w:rPr>
          <w:rFonts w:ascii="Times New Roman" w:eastAsia="Arial Unicode MS" w:hAnsi="Times New Roman" w:cs="Times New Roman"/>
          <w:color w:val="000000"/>
        </w:rPr>
        <w:t>poistnú páčku</w:t>
      </w:r>
      <w:r w:rsidR="009A0CCE" w:rsidRPr="00B82EFF">
        <w:rPr>
          <w:rFonts w:ascii="Times New Roman" w:eastAsia="Arial Unicode MS" w:hAnsi="Times New Roman" w:cs="Times New Roman"/>
          <w:color w:val="000000"/>
        </w:rPr>
        <w:t xml:space="preserve"> z rámu vozíka</w:t>
      </w:r>
      <w:r w:rsidRPr="00B82EFF">
        <w:rPr>
          <w:rFonts w:ascii="Times New Roman" w:eastAsia="Arial Unicode MS" w:hAnsi="Times New Roman" w:cs="Times New Roman"/>
          <w:color w:val="000000"/>
        </w:rPr>
        <w:t xml:space="preserve">, </w:t>
      </w:r>
      <w:r w:rsidR="009A0CCE" w:rsidRPr="00B82EFF">
        <w:rPr>
          <w:rFonts w:ascii="Times New Roman" w:eastAsia="Arial Unicode MS" w:hAnsi="Times New Roman" w:cs="Times New Roman"/>
          <w:color w:val="000000"/>
        </w:rPr>
        <w:t>tak otočte smerom von</w:t>
      </w:r>
      <w:r w:rsidR="00C01EB5">
        <w:rPr>
          <w:rFonts w:ascii="Times New Roman" w:eastAsia="Arial Unicode MS" w:hAnsi="Times New Roman" w:cs="Times New Roman"/>
          <w:color w:val="000000"/>
        </w:rPr>
        <w:t xml:space="preserve"> a</w:t>
      </w:r>
      <w:r w:rsidR="009A0CCE" w:rsidRP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t xml:space="preserve">zdvihnite opierku nôh preč </w:t>
      </w:r>
      <w:r w:rsidR="009A0CCE" w:rsidRPr="00B82EFF">
        <w:rPr>
          <w:rFonts w:ascii="Times New Roman" w:eastAsia="Arial Unicode MS" w:hAnsi="Times New Roman" w:cs="Times New Roman"/>
          <w:color w:val="000000"/>
        </w:rPr>
        <w:t xml:space="preserve">zo </w:t>
      </w:r>
      <w:r w:rsidRPr="00B82EFF">
        <w:rPr>
          <w:rFonts w:ascii="Times New Roman" w:eastAsia="Arial Unicode MS" w:hAnsi="Times New Roman" w:cs="Times New Roman"/>
          <w:color w:val="000000"/>
        </w:rPr>
        <w:t>závesných čapov.</w:t>
      </w:r>
    </w:p>
    <w:p w:rsidR="009A0CCE" w:rsidRPr="00B82EFF" w:rsidRDefault="009A0CCE" w:rsidP="0083021A">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9E1B18" w:rsidRDefault="009E1B18"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1B3260" w:rsidRDefault="001B326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13269A" w:rsidRPr="00B82EFF" w:rsidRDefault="009A0CC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Nastavenie výšky opierok nôh</w:t>
      </w:r>
    </w:p>
    <w:p w:rsidR="009A0CCE" w:rsidRPr="00B82EFF" w:rsidRDefault="009A0CCE" w:rsidP="00C01EB5">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Ak chcete nastaviť </w:t>
      </w:r>
      <w:r w:rsidR="00FC6C30" w:rsidRPr="00B82EFF">
        <w:rPr>
          <w:rFonts w:ascii="Times New Roman" w:eastAsia="Arial Unicode MS" w:hAnsi="Times New Roman" w:cs="Times New Roman"/>
          <w:color w:val="000000"/>
        </w:rPr>
        <w:t>výšku</w:t>
      </w:r>
      <w:r w:rsidRPr="00B82EFF">
        <w:rPr>
          <w:rFonts w:ascii="Times New Roman" w:eastAsia="Arial Unicode MS" w:hAnsi="Times New Roman" w:cs="Times New Roman"/>
          <w:color w:val="000000"/>
        </w:rPr>
        <w:t xml:space="preserve"> </w:t>
      </w:r>
      <w:r w:rsidR="00C01EB5">
        <w:rPr>
          <w:rFonts w:ascii="Times New Roman" w:eastAsia="Arial Unicode MS" w:hAnsi="Times New Roman" w:cs="Times New Roman"/>
          <w:color w:val="000000"/>
        </w:rPr>
        <w:t>opierok na nohy</w:t>
      </w:r>
      <w:r w:rsidRPr="00B82EFF">
        <w:rPr>
          <w:rFonts w:ascii="Times New Roman" w:eastAsia="Arial Unicode MS" w:hAnsi="Times New Roman" w:cs="Times New Roman"/>
          <w:color w:val="000000"/>
        </w:rPr>
        <w:t>, odomkn</w:t>
      </w:r>
      <w:r w:rsidR="00FC6C30" w:rsidRPr="00B82EFF">
        <w:rPr>
          <w:rFonts w:ascii="Times New Roman" w:eastAsia="Arial Unicode MS" w:hAnsi="Times New Roman" w:cs="Times New Roman"/>
          <w:color w:val="000000"/>
        </w:rPr>
        <w:t>ite</w:t>
      </w:r>
      <w:r w:rsidRPr="00B82EFF">
        <w:rPr>
          <w:rFonts w:ascii="Times New Roman" w:eastAsia="Arial Unicode MS" w:hAnsi="Times New Roman" w:cs="Times New Roman"/>
          <w:color w:val="000000"/>
        </w:rPr>
        <w:t xml:space="preserve"> bezpečnostn</w:t>
      </w:r>
      <w:r w:rsidR="00FC6C30" w:rsidRPr="00B82EFF">
        <w:rPr>
          <w:rFonts w:ascii="Times New Roman" w:eastAsia="Arial Unicode MS" w:hAnsi="Times New Roman" w:cs="Times New Roman"/>
          <w:color w:val="000000"/>
        </w:rPr>
        <w:t>ú</w:t>
      </w:r>
      <w:r w:rsidRPr="00B82EFF">
        <w:rPr>
          <w:rFonts w:ascii="Times New Roman" w:eastAsia="Arial Unicode MS" w:hAnsi="Times New Roman" w:cs="Times New Roman"/>
          <w:color w:val="000000"/>
        </w:rPr>
        <w:t xml:space="preserve"> páčku </w:t>
      </w:r>
      <w:r w:rsidR="00C01EB5">
        <w:rPr>
          <w:rFonts w:ascii="Times New Roman" w:eastAsia="Arial Unicode MS" w:hAnsi="Times New Roman" w:cs="Times New Roman"/>
          <w:color w:val="000000"/>
        </w:rPr>
        <w:t>v</w:t>
      </w:r>
      <w:r w:rsidRPr="00B82EFF">
        <w:rPr>
          <w:rFonts w:ascii="Times New Roman" w:eastAsia="Arial Unicode MS" w:hAnsi="Times New Roman" w:cs="Times New Roman"/>
          <w:color w:val="000000"/>
        </w:rPr>
        <w:t xml:space="preserve"> spodnej časti</w:t>
      </w:r>
      <w:r w:rsidR="00C01EB5">
        <w:rPr>
          <w:rFonts w:ascii="Times New Roman" w:eastAsia="Arial Unicode MS" w:hAnsi="Times New Roman" w:cs="Times New Roman"/>
          <w:color w:val="000000"/>
        </w:rPr>
        <w:t xml:space="preserve"> nad plastovou </w:t>
      </w:r>
      <w:proofErr w:type="spellStart"/>
      <w:r w:rsidR="00C01EB5">
        <w:rPr>
          <w:rFonts w:ascii="Times New Roman" w:eastAsia="Arial Unicode MS" w:hAnsi="Times New Roman" w:cs="Times New Roman"/>
          <w:color w:val="000000"/>
        </w:rPr>
        <w:t>stupačkou</w:t>
      </w:r>
      <w:proofErr w:type="spellEnd"/>
      <w:r w:rsidRPr="00B82EFF">
        <w:rPr>
          <w:rFonts w:ascii="Times New Roman" w:eastAsia="Arial Unicode MS" w:hAnsi="Times New Roman" w:cs="Times New Roman"/>
          <w:color w:val="000000"/>
        </w:rPr>
        <w:t xml:space="preserve"> a </w:t>
      </w:r>
      <w:r w:rsidR="00C01EB5">
        <w:rPr>
          <w:rFonts w:ascii="Times New Roman" w:eastAsia="Arial Unicode MS" w:hAnsi="Times New Roman" w:cs="Times New Roman"/>
          <w:color w:val="000000"/>
        </w:rPr>
        <w:t>za</w:t>
      </w:r>
      <w:r w:rsidRPr="00B82EFF">
        <w:rPr>
          <w:rFonts w:ascii="Times New Roman" w:eastAsia="Arial Unicode MS" w:hAnsi="Times New Roman" w:cs="Times New Roman"/>
          <w:color w:val="000000"/>
        </w:rPr>
        <w:t xml:space="preserve">tlačte </w:t>
      </w:r>
      <w:r w:rsidR="00C01EB5">
        <w:rPr>
          <w:rFonts w:ascii="Times New Roman" w:eastAsia="Arial Unicode MS" w:hAnsi="Times New Roman" w:cs="Times New Roman"/>
          <w:color w:val="000000"/>
        </w:rPr>
        <w:t>za kolíky</w:t>
      </w:r>
      <w:r w:rsidRPr="00B82EFF">
        <w:rPr>
          <w:rFonts w:ascii="Times New Roman" w:eastAsia="Arial Unicode MS" w:hAnsi="Times New Roman" w:cs="Times New Roman"/>
          <w:color w:val="000000"/>
        </w:rPr>
        <w:t>, posuňte</w:t>
      </w:r>
      <w:r w:rsidR="00FC6C30" w:rsidRP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t xml:space="preserve">trubku do požadovaného otvoru, </w:t>
      </w:r>
      <w:r w:rsidR="00C01EB5">
        <w:rPr>
          <w:rFonts w:ascii="Times New Roman" w:eastAsia="Arial Unicode MS" w:hAnsi="Times New Roman" w:cs="Times New Roman"/>
          <w:color w:val="000000"/>
        </w:rPr>
        <w:t>kolíky automaticky zapadnú do otvorov. Nakoniec znova</w:t>
      </w:r>
      <w:r w:rsidRPr="00B82EFF">
        <w:rPr>
          <w:rFonts w:ascii="Times New Roman" w:eastAsia="Arial Unicode MS" w:hAnsi="Times New Roman" w:cs="Times New Roman"/>
          <w:color w:val="000000"/>
        </w:rPr>
        <w:t xml:space="preserve"> uzamkn</w:t>
      </w:r>
      <w:r w:rsidR="00FC6C30" w:rsidRPr="00B82EFF">
        <w:rPr>
          <w:rFonts w:ascii="Times New Roman" w:eastAsia="Arial Unicode MS" w:hAnsi="Times New Roman" w:cs="Times New Roman"/>
          <w:color w:val="000000"/>
        </w:rPr>
        <w:t>ite</w:t>
      </w:r>
      <w:r w:rsidRPr="00B82EFF">
        <w:rPr>
          <w:rFonts w:ascii="Times New Roman" w:eastAsia="Arial Unicode MS" w:hAnsi="Times New Roman" w:cs="Times New Roman"/>
          <w:color w:val="000000"/>
        </w:rPr>
        <w:t xml:space="preserve"> bezpečnostn</w:t>
      </w:r>
      <w:r w:rsidR="00FC6C30" w:rsidRPr="00B82EFF">
        <w:rPr>
          <w:rFonts w:ascii="Times New Roman" w:eastAsia="Arial Unicode MS" w:hAnsi="Times New Roman" w:cs="Times New Roman"/>
          <w:color w:val="000000"/>
        </w:rPr>
        <w:t xml:space="preserve">ou </w:t>
      </w:r>
      <w:r w:rsidRPr="00B82EFF">
        <w:rPr>
          <w:rFonts w:ascii="Times New Roman" w:eastAsia="Arial Unicode MS" w:hAnsi="Times New Roman" w:cs="Times New Roman"/>
          <w:color w:val="000000"/>
        </w:rPr>
        <w:t>pá</w:t>
      </w:r>
      <w:r w:rsidR="00C01EB5">
        <w:rPr>
          <w:rFonts w:ascii="Times New Roman" w:eastAsia="Arial Unicode MS" w:hAnsi="Times New Roman" w:cs="Times New Roman"/>
          <w:color w:val="000000"/>
        </w:rPr>
        <w:t>č</w:t>
      </w:r>
      <w:r w:rsidRPr="00B82EFF">
        <w:rPr>
          <w:rFonts w:ascii="Times New Roman" w:eastAsia="Arial Unicode MS" w:hAnsi="Times New Roman" w:cs="Times New Roman"/>
          <w:color w:val="000000"/>
        </w:rPr>
        <w:t>k</w:t>
      </w:r>
      <w:r w:rsidR="00FC6C30" w:rsidRPr="00B82EFF">
        <w:rPr>
          <w:rFonts w:ascii="Times New Roman" w:eastAsia="Arial Unicode MS" w:hAnsi="Times New Roman" w:cs="Times New Roman"/>
          <w:color w:val="000000"/>
        </w:rPr>
        <w:t>ou (Obr. 6).</w:t>
      </w:r>
    </w:p>
    <w:p w:rsidR="00FC6C30" w:rsidRPr="00B82EFF" w:rsidRDefault="00FC6C3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FC6C30" w:rsidRPr="00B82EFF" w:rsidRDefault="00A414F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Pr>
          <w:rFonts w:ascii="Times New Roman" w:eastAsia="Arial Unicode MS" w:hAnsi="Times New Roman" w:cs="Times New Roman"/>
          <w:noProof/>
          <w:color w:val="000000"/>
        </w:rPr>
        <w:drawing>
          <wp:inline distT="0" distB="0" distL="0" distR="0">
            <wp:extent cx="1876425" cy="1828800"/>
            <wp:effectExtent l="19050" t="0" r="9525" b="0"/>
            <wp:docPr id="4" name="Obrázok 5" descr="C:\Users\UNIPC1\Desktop\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Users\UNIPC1\Desktop\O6.png"/>
                    <pic:cNvPicPr>
                      <a:picLocks noChangeAspect="1" noChangeArrowheads="1"/>
                    </pic:cNvPicPr>
                  </pic:nvPicPr>
                  <pic:blipFill>
                    <a:blip r:embed="rId16"/>
                    <a:srcRect/>
                    <a:stretch>
                      <a:fillRect/>
                    </a:stretch>
                  </pic:blipFill>
                  <pic:spPr bwMode="auto">
                    <a:xfrm>
                      <a:off x="0" y="0"/>
                      <a:ext cx="1876425" cy="1828800"/>
                    </a:xfrm>
                    <a:prstGeom prst="rect">
                      <a:avLst/>
                    </a:prstGeom>
                    <a:noFill/>
                    <a:ln w="9525">
                      <a:noFill/>
                      <a:miter lim="800000"/>
                      <a:headEnd/>
                      <a:tailEnd/>
                    </a:ln>
                  </pic:spPr>
                </pic:pic>
              </a:graphicData>
            </a:graphic>
          </wp:inline>
        </w:drawing>
      </w:r>
      <w:r w:rsidR="007651CC" w:rsidRPr="007651CC">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7651CC">
        <w:rPr>
          <w:rFonts w:ascii="Times New Roman" w:eastAsia="Arial Unicode MS" w:hAnsi="Times New Roman" w:cs="Times New Roman"/>
          <w:noProof/>
          <w:color w:val="000000"/>
        </w:rPr>
        <w:drawing>
          <wp:inline distT="0" distB="0" distL="0" distR="0">
            <wp:extent cx="1971675" cy="1876425"/>
            <wp:effectExtent l="19050" t="0" r="9525" b="0"/>
            <wp:docPr id="22" name="Obrázok 6" descr="C:\Users\UNIPC1\Desktop\zadné koles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NIPC1\Desktop\zadné kolesá.png"/>
                    <pic:cNvPicPr>
                      <a:picLocks noChangeAspect="1" noChangeArrowheads="1"/>
                    </pic:cNvPicPr>
                  </pic:nvPicPr>
                  <pic:blipFill>
                    <a:blip r:embed="rId17"/>
                    <a:srcRect/>
                    <a:stretch>
                      <a:fillRect/>
                    </a:stretch>
                  </pic:blipFill>
                  <pic:spPr bwMode="auto">
                    <a:xfrm>
                      <a:off x="0" y="0"/>
                      <a:ext cx="1971675" cy="1876425"/>
                    </a:xfrm>
                    <a:prstGeom prst="rect">
                      <a:avLst/>
                    </a:prstGeom>
                    <a:noFill/>
                    <a:ln w="9525">
                      <a:noFill/>
                      <a:miter lim="800000"/>
                      <a:headEnd/>
                      <a:tailEnd/>
                    </a:ln>
                  </pic:spPr>
                </pic:pic>
              </a:graphicData>
            </a:graphic>
          </wp:inline>
        </w:drawing>
      </w:r>
    </w:p>
    <w:p w:rsidR="00FC6C30"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 </w:t>
      </w:r>
      <w:r w:rsidR="00FC6C30" w:rsidRPr="00B82EFF">
        <w:rPr>
          <w:rFonts w:ascii="Times New Roman" w:eastAsia="Arial Unicode MS" w:hAnsi="Times New Roman" w:cs="Times New Roman"/>
          <w:b/>
          <w:color w:val="000000"/>
        </w:rPr>
        <w:t>Obr. 6</w:t>
      </w:r>
      <w:r>
        <w:rPr>
          <w:rFonts w:ascii="Times New Roman" w:eastAsia="Arial Unicode MS" w:hAnsi="Times New Roman" w:cs="Times New Roman"/>
          <w:b/>
          <w:color w:val="000000"/>
        </w:rPr>
        <w:t xml:space="preserve">                                            Obr.</w:t>
      </w:r>
      <w:r w:rsidR="00184212">
        <w:rPr>
          <w:rFonts w:ascii="Times New Roman" w:eastAsia="Arial Unicode MS" w:hAnsi="Times New Roman" w:cs="Times New Roman"/>
          <w:b/>
          <w:color w:val="000000"/>
        </w:rPr>
        <w:t>8</w:t>
      </w:r>
    </w:p>
    <w:p w:rsidR="007651CC"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7651CC"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Pr>
          <w:rFonts w:ascii="Times New Roman" w:eastAsia="Arial Unicode MS" w:hAnsi="Times New Roman" w:cs="Times New Roman"/>
          <w:b/>
          <w:color w:val="000000"/>
        </w:rPr>
        <w:t>Namontovanie a odmontovanie 30cm kolies</w:t>
      </w:r>
    </w:p>
    <w:p w:rsidR="007651CC" w:rsidRPr="00184212"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7651CC" w:rsidRPr="00184212"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184212">
        <w:rPr>
          <w:rFonts w:ascii="Times New Roman" w:eastAsia="Arial Unicode MS" w:hAnsi="Times New Roman" w:cs="Times New Roman"/>
          <w:color w:val="000000"/>
        </w:rPr>
        <w:t>1. Umiestnite koleso do otvoru na ráme vozíka.</w:t>
      </w:r>
    </w:p>
    <w:p w:rsidR="007651CC" w:rsidRPr="00184212"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184212">
        <w:rPr>
          <w:rFonts w:ascii="Times New Roman" w:eastAsia="Arial Unicode MS" w:hAnsi="Times New Roman" w:cs="Times New Roman"/>
          <w:color w:val="000000"/>
        </w:rPr>
        <w:t>2. Odstráňte plastový kryt a zatlačte koleso až kým nezapadne na správne miesto.</w:t>
      </w:r>
      <w:r w:rsidR="00184212" w:rsidRPr="00184212">
        <w:rPr>
          <w:rFonts w:ascii="Times New Roman" w:eastAsia="Arial Unicode MS" w:hAnsi="Times New Roman" w:cs="Times New Roman"/>
          <w:color w:val="000000"/>
        </w:rPr>
        <w:t xml:space="preserve"> ( obr.8)</w:t>
      </w:r>
    </w:p>
    <w:p w:rsidR="007651CC" w:rsidRDefault="007651C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184212">
        <w:rPr>
          <w:rFonts w:ascii="Times New Roman" w:eastAsia="Arial Unicode MS" w:hAnsi="Times New Roman" w:cs="Times New Roman"/>
          <w:color w:val="000000"/>
        </w:rPr>
        <w:t>3. Koleso odmontujete zatlačením tlačidla v strede kolesa a koleso vytiahnete.</w:t>
      </w:r>
      <w:r w:rsidR="00184212" w:rsidRPr="00184212">
        <w:rPr>
          <w:rFonts w:ascii="Times New Roman" w:eastAsia="Arial Unicode MS" w:hAnsi="Times New Roman" w:cs="Times New Roman"/>
          <w:color w:val="000000"/>
        </w:rPr>
        <w:t xml:space="preserve"> (obr.8)</w:t>
      </w:r>
    </w:p>
    <w:p w:rsidR="00184212" w:rsidRDefault="00184212"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184212" w:rsidRDefault="00184212"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621F6C">
        <w:rPr>
          <w:rFonts w:ascii="Times New Roman" w:eastAsia="Arial Unicode MS" w:hAnsi="Times New Roman" w:cs="Times New Roman"/>
          <w:b/>
          <w:noProof/>
          <w:color w:val="000000"/>
        </w:rPr>
        <w:lastRenderedPageBreak/>
        <w:drawing>
          <wp:anchor distT="0" distB="0" distL="114300" distR="114300" simplePos="0" relativeHeight="251664384" behindDoc="1" locked="0" layoutInCell="1" allowOverlap="1">
            <wp:simplePos x="0" y="0"/>
            <wp:positionH relativeFrom="column">
              <wp:posOffset>19050</wp:posOffset>
            </wp:positionH>
            <wp:positionV relativeFrom="paragraph">
              <wp:posOffset>1905</wp:posOffset>
            </wp:positionV>
            <wp:extent cx="1943100" cy="1695450"/>
            <wp:effectExtent l="19050" t="0" r="0" b="0"/>
            <wp:wrapTight wrapText="bothSides">
              <wp:wrapPolygon edited="0">
                <wp:start x="-212" y="0"/>
                <wp:lineTo x="-212" y="21357"/>
                <wp:lineTo x="21600" y="21357"/>
                <wp:lineTo x="21600" y="0"/>
                <wp:lineTo x="-212" y="0"/>
              </wp:wrapPolygon>
            </wp:wrapTight>
            <wp:docPr id="23" name="Obrázok 7" descr="C:\Users\UNIPC1\Desktop\kol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PC1\Desktop\kolesa.png"/>
                    <pic:cNvPicPr>
                      <a:picLocks noChangeAspect="1" noChangeArrowheads="1"/>
                    </pic:cNvPicPr>
                  </pic:nvPicPr>
                  <pic:blipFill>
                    <a:blip r:embed="rId18"/>
                    <a:srcRect/>
                    <a:stretch>
                      <a:fillRect/>
                    </a:stretch>
                  </pic:blipFill>
                  <pic:spPr bwMode="auto">
                    <a:xfrm>
                      <a:off x="0" y="0"/>
                      <a:ext cx="1943100" cy="1695450"/>
                    </a:xfrm>
                    <a:prstGeom prst="rect">
                      <a:avLst/>
                    </a:prstGeom>
                    <a:noFill/>
                    <a:ln w="9525">
                      <a:noFill/>
                      <a:miter lim="800000"/>
                      <a:headEnd/>
                      <a:tailEnd/>
                    </a:ln>
                  </pic:spPr>
                </pic:pic>
              </a:graphicData>
            </a:graphic>
          </wp:anchor>
        </w:drawing>
      </w:r>
      <w:r w:rsidR="00621F6C" w:rsidRPr="00621F6C">
        <w:rPr>
          <w:rFonts w:ascii="Times New Roman" w:eastAsia="Arial Unicode MS" w:hAnsi="Times New Roman" w:cs="Times New Roman"/>
          <w:b/>
          <w:color w:val="000000"/>
        </w:rPr>
        <w:t>Obr.9</w:t>
      </w:r>
      <w:r w:rsidR="00621F6C">
        <w:rPr>
          <w:rFonts w:ascii="Times New Roman" w:eastAsia="Arial Unicode MS" w:hAnsi="Times New Roman" w:cs="Times New Roman"/>
          <w:b/>
          <w:color w:val="000000"/>
        </w:rPr>
        <w:t xml:space="preserve"> </w:t>
      </w:r>
      <w:r w:rsidR="00621F6C" w:rsidRPr="00621F6C">
        <w:rPr>
          <w:rFonts w:ascii="Times New Roman" w:eastAsia="Arial Unicode MS" w:hAnsi="Times New Roman" w:cs="Times New Roman"/>
          <w:b/>
          <w:color w:val="000000"/>
        </w:rPr>
        <w:t xml:space="preserve"> Nastavenie bŕzd s 30cm kolesami</w:t>
      </w:r>
    </w:p>
    <w:p w:rsidR="00621F6C" w:rsidRPr="00315D82" w:rsidRDefault="00621F6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315D82">
        <w:rPr>
          <w:rFonts w:ascii="Times New Roman" w:eastAsia="Arial Unicode MS" w:hAnsi="Times New Roman" w:cs="Times New Roman"/>
          <w:color w:val="000000"/>
        </w:rPr>
        <w:t xml:space="preserve"> </w:t>
      </w:r>
    </w:p>
    <w:p w:rsidR="00184212" w:rsidRPr="00315D82" w:rsidRDefault="00621F6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315D82">
        <w:rPr>
          <w:rFonts w:ascii="Times New Roman" w:eastAsia="Arial Unicode MS" w:hAnsi="Times New Roman" w:cs="Times New Roman"/>
          <w:color w:val="000000"/>
        </w:rPr>
        <w:t>Po nasadení 30cm kolies umie</w:t>
      </w:r>
      <w:r w:rsidR="00315D82">
        <w:rPr>
          <w:rFonts w:ascii="Times New Roman" w:eastAsia="Arial Unicode MS" w:hAnsi="Times New Roman" w:cs="Times New Roman"/>
          <w:color w:val="000000"/>
        </w:rPr>
        <w:t>s</w:t>
      </w:r>
      <w:r w:rsidRPr="00315D82">
        <w:rPr>
          <w:rFonts w:ascii="Times New Roman" w:eastAsia="Arial Unicode MS" w:hAnsi="Times New Roman" w:cs="Times New Roman"/>
          <w:color w:val="000000"/>
        </w:rPr>
        <w:t>tnite</w:t>
      </w:r>
      <w:r w:rsidR="002E53D0">
        <w:rPr>
          <w:rFonts w:ascii="Times New Roman" w:eastAsia="Arial Unicode MS" w:hAnsi="Times New Roman" w:cs="Times New Roman"/>
          <w:color w:val="000000"/>
        </w:rPr>
        <w:t xml:space="preserve"> brzdu na príslušnú tyč.</w:t>
      </w:r>
    </w:p>
    <w:p w:rsidR="00621F6C" w:rsidRDefault="00315D82"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315D82">
        <w:rPr>
          <w:rFonts w:ascii="Times New Roman" w:eastAsia="Arial Unicode MS" w:hAnsi="Times New Roman" w:cs="Times New Roman"/>
          <w:color w:val="000000"/>
        </w:rPr>
        <w:t>Brzdu pripevníte pomocou kľúča</w:t>
      </w:r>
      <w:r>
        <w:rPr>
          <w:rFonts w:ascii="Times New Roman" w:eastAsia="Arial Unicode MS" w:hAnsi="Times New Roman" w:cs="Times New Roman"/>
          <w:color w:val="000000"/>
        </w:rPr>
        <w:t>.( obr.9)</w:t>
      </w:r>
    </w:p>
    <w:p w:rsidR="00315D82" w:rsidRPr="002232C2" w:rsidRDefault="00315D82"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315D82" w:rsidRPr="002232C2" w:rsidRDefault="00315D82"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2232C2">
        <w:rPr>
          <w:rFonts w:ascii="Times New Roman" w:eastAsia="Arial Unicode MS" w:hAnsi="Times New Roman" w:cs="Times New Roman"/>
          <w:b/>
          <w:color w:val="000000"/>
        </w:rPr>
        <w:t xml:space="preserve">Brzdu nastavte tak, aby bol zabezpečený dostatočný tlak na kolesá pri ich zastavení. </w:t>
      </w:r>
    </w:p>
    <w:p w:rsidR="00621F6C" w:rsidRDefault="00621F6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21F6C" w:rsidRDefault="00621F6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621F6C" w:rsidRDefault="00621F6C"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FC6C30" w:rsidRDefault="00FC6C3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p>
    <w:p w:rsidR="00FC6C30" w:rsidRPr="00B82EFF" w:rsidRDefault="00FC6C30"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Pred použitím</w:t>
      </w:r>
    </w:p>
    <w:p w:rsidR="00FC6C30" w:rsidRPr="00B82EFF" w:rsidRDefault="00C758AA" w:rsidP="00746E0C">
      <w:pPr>
        <w:widowControl w:val="0"/>
        <w:tabs>
          <w:tab w:val="left" w:pos="0"/>
        </w:tabs>
        <w:autoSpaceDE w:val="0"/>
        <w:autoSpaceDN w:val="0"/>
        <w:adjustRightInd w:val="0"/>
        <w:spacing w:after="0" w:line="240" w:lineRule="auto"/>
        <w:ind w:right="-23"/>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055E74" w:rsidRPr="00B82EFF">
        <w:rPr>
          <w:rFonts w:ascii="Times New Roman" w:eastAsia="Arial Unicode MS" w:hAnsi="Times New Roman" w:cs="Times New Roman"/>
          <w:color w:val="000000"/>
        </w:rPr>
        <w:t xml:space="preserve">Overte si, či </w:t>
      </w:r>
      <w:r w:rsidR="00FC6C30" w:rsidRPr="00B82EFF">
        <w:rPr>
          <w:rFonts w:ascii="Times New Roman" w:eastAsia="Arial Unicode MS" w:hAnsi="Times New Roman" w:cs="Times New Roman"/>
          <w:color w:val="000000"/>
        </w:rPr>
        <w:t>rám</w:t>
      </w:r>
      <w:r w:rsidR="00055E74" w:rsidRPr="00B82EFF">
        <w:rPr>
          <w:rFonts w:ascii="Times New Roman" w:eastAsia="Arial Unicode MS" w:hAnsi="Times New Roman" w:cs="Times New Roman"/>
          <w:color w:val="000000"/>
        </w:rPr>
        <w:t xml:space="preserve"> nie je poškodený</w:t>
      </w:r>
      <w:r w:rsidR="00FC6C30" w:rsidRPr="00B82EFF">
        <w:rPr>
          <w:rFonts w:ascii="Times New Roman" w:eastAsia="Arial Unicode MS" w:hAnsi="Times New Roman" w:cs="Times New Roman"/>
          <w:color w:val="000000"/>
        </w:rPr>
        <w:t xml:space="preserve">. Skontrolujte </w:t>
      </w:r>
      <w:r w:rsidRPr="00B82EFF">
        <w:rPr>
          <w:rFonts w:ascii="Times New Roman" w:eastAsia="Arial Unicode MS" w:hAnsi="Times New Roman" w:cs="Times New Roman"/>
          <w:color w:val="000000"/>
        </w:rPr>
        <w:t xml:space="preserve">konštrukciu, či na nich nie sú </w:t>
      </w:r>
      <w:r w:rsidR="00FC6C30" w:rsidRPr="00B82EFF">
        <w:rPr>
          <w:rFonts w:ascii="Times New Roman" w:eastAsia="Arial Unicode MS" w:hAnsi="Times New Roman" w:cs="Times New Roman"/>
          <w:color w:val="000000"/>
        </w:rPr>
        <w:t>trhliny a</w:t>
      </w:r>
      <w:r w:rsidRPr="00B82EFF">
        <w:rPr>
          <w:rFonts w:ascii="Times New Roman" w:eastAsia="Arial Unicode MS" w:hAnsi="Times New Roman" w:cs="Times New Roman"/>
          <w:color w:val="000000"/>
        </w:rPr>
        <w:t xml:space="preserve"> </w:t>
      </w:r>
      <w:r w:rsidR="00FC6C30" w:rsidRPr="00B82EFF">
        <w:rPr>
          <w:rFonts w:ascii="Times New Roman" w:eastAsia="Arial Unicode MS" w:hAnsi="Times New Roman" w:cs="Times New Roman"/>
          <w:color w:val="000000"/>
        </w:rPr>
        <w:t>hrdz</w:t>
      </w:r>
      <w:r w:rsidRPr="00B82EFF">
        <w:rPr>
          <w:rFonts w:ascii="Times New Roman" w:eastAsia="Arial Unicode MS" w:hAnsi="Times New Roman" w:cs="Times New Roman"/>
          <w:color w:val="000000"/>
        </w:rPr>
        <w:t>a</w:t>
      </w:r>
      <w:r w:rsidR="00FC6C30" w:rsidRP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t>aby bo</w:t>
      </w:r>
      <w:r w:rsidR="009E1B18">
        <w:rPr>
          <w:rFonts w:ascii="Times New Roman" w:eastAsia="Arial Unicode MS" w:hAnsi="Times New Roman" w:cs="Times New Roman"/>
          <w:color w:val="000000"/>
        </w:rPr>
        <w:t>lo používanie vozíka bezpečné</w:t>
      </w:r>
      <w:r w:rsidRPr="00B82EFF">
        <w:rPr>
          <w:rFonts w:ascii="Times New Roman" w:eastAsia="Arial Unicode MS" w:hAnsi="Times New Roman" w:cs="Times New Roman"/>
          <w:color w:val="000000"/>
        </w:rPr>
        <w:t>.</w:t>
      </w:r>
    </w:p>
    <w:p w:rsidR="00FC6C30" w:rsidRPr="00B82EFF" w:rsidRDefault="00C758AA" w:rsidP="00FC6C3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FC6C30" w:rsidRPr="00B82EFF">
        <w:rPr>
          <w:rFonts w:ascii="Times New Roman" w:eastAsia="Arial Unicode MS" w:hAnsi="Times New Roman" w:cs="Times New Roman"/>
          <w:color w:val="000000"/>
        </w:rPr>
        <w:t>Skontrol</w:t>
      </w:r>
      <w:r w:rsidRPr="00B82EFF">
        <w:rPr>
          <w:rFonts w:ascii="Times New Roman" w:eastAsia="Arial Unicode MS" w:hAnsi="Times New Roman" w:cs="Times New Roman"/>
          <w:color w:val="000000"/>
        </w:rPr>
        <w:t>ujte</w:t>
      </w:r>
      <w:r w:rsidR="00FC6C30" w:rsidRPr="00B82EFF">
        <w:rPr>
          <w:rFonts w:ascii="Times New Roman" w:eastAsia="Arial Unicode MS" w:hAnsi="Times New Roman" w:cs="Times New Roman"/>
          <w:color w:val="000000"/>
        </w:rPr>
        <w:t xml:space="preserve"> správnu </w:t>
      </w:r>
      <w:r w:rsidRPr="00B82EFF">
        <w:rPr>
          <w:rFonts w:ascii="Times New Roman" w:eastAsia="Arial Unicode MS" w:hAnsi="Times New Roman" w:cs="Times New Roman"/>
          <w:color w:val="000000"/>
        </w:rPr>
        <w:t>montáž zariadenia so zreteľom na správne umiestnenie zadných kolies.</w:t>
      </w:r>
    </w:p>
    <w:p w:rsidR="00C758AA" w:rsidRPr="00B82EFF" w:rsidRDefault="00C758AA" w:rsidP="00FC6C3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FC6C30" w:rsidRPr="00B82EFF">
        <w:rPr>
          <w:rFonts w:ascii="Times New Roman" w:eastAsia="Arial Unicode MS" w:hAnsi="Times New Roman" w:cs="Times New Roman"/>
          <w:color w:val="000000"/>
        </w:rPr>
        <w:t>Skontrolujte, či sedadlo je úplne otvoren</w:t>
      </w:r>
      <w:r w:rsidRPr="00B82EFF">
        <w:rPr>
          <w:rFonts w:ascii="Times New Roman" w:eastAsia="Arial Unicode MS" w:hAnsi="Times New Roman" w:cs="Times New Roman"/>
          <w:color w:val="000000"/>
        </w:rPr>
        <w:t>é</w:t>
      </w:r>
      <w:r w:rsidR="00FC6C30" w:rsidRPr="00B82EFF">
        <w:rPr>
          <w:rFonts w:ascii="Times New Roman" w:eastAsia="Arial Unicode MS" w:hAnsi="Times New Roman" w:cs="Times New Roman"/>
          <w:color w:val="000000"/>
        </w:rPr>
        <w:t xml:space="preserve">. Ak </w:t>
      </w:r>
      <w:r w:rsidRPr="00B82EFF">
        <w:rPr>
          <w:rFonts w:ascii="Times New Roman" w:eastAsia="Arial Unicode MS" w:hAnsi="Times New Roman" w:cs="Times New Roman"/>
          <w:color w:val="000000"/>
        </w:rPr>
        <w:t>to tak nie je, silno zatlačte</w:t>
      </w:r>
      <w:r w:rsidR="00FC6C30" w:rsidRPr="00B82EFF">
        <w:rPr>
          <w:rFonts w:ascii="Times New Roman" w:eastAsia="Arial Unicode MS" w:hAnsi="Times New Roman" w:cs="Times New Roman"/>
          <w:color w:val="000000"/>
        </w:rPr>
        <w:t xml:space="preserve"> sedadlo nadol</w:t>
      </w:r>
      <w:r w:rsidRPr="00B82EFF">
        <w:rPr>
          <w:rFonts w:ascii="Times New Roman" w:eastAsia="Arial Unicode MS" w:hAnsi="Times New Roman" w:cs="Times New Roman"/>
          <w:color w:val="000000"/>
        </w:rPr>
        <w:t xml:space="preserve"> k spodnému </w:t>
      </w:r>
      <w:r w:rsidR="00746E0C">
        <w:rPr>
          <w:rFonts w:ascii="Times New Roman" w:eastAsia="Arial Unicode MS" w:hAnsi="Times New Roman" w:cs="Times New Roman"/>
          <w:color w:val="000000"/>
        </w:rPr>
        <w:br/>
        <w:t xml:space="preserve">  </w:t>
      </w:r>
      <w:r w:rsidRPr="00B82EFF">
        <w:rPr>
          <w:rFonts w:ascii="Times New Roman" w:eastAsia="Arial Unicode MS" w:hAnsi="Times New Roman" w:cs="Times New Roman"/>
          <w:color w:val="000000"/>
        </w:rPr>
        <w:t>rámu sedadla.</w:t>
      </w:r>
    </w:p>
    <w:p w:rsidR="00FC6C30" w:rsidRPr="00B82EFF" w:rsidRDefault="00C758AA" w:rsidP="00FC6C3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 </w:t>
      </w:r>
      <w:r w:rsidR="00FC6C30" w:rsidRPr="00B82EFF">
        <w:rPr>
          <w:rFonts w:ascii="Times New Roman" w:eastAsia="Arial Unicode MS" w:hAnsi="Times New Roman" w:cs="Times New Roman"/>
          <w:color w:val="000000"/>
        </w:rPr>
        <w:t xml:space="preserve">Skontrolujte, či </w:t>
      </w:r>
      <w:r w:rsidR="00746E0C">
        <w:rPr>
          <w:rFonts w:ascii="Times New Roman" w:eastAsia="Arial Unicode MS" w:hAnsi="Times New Roman" w:cs="Times New Roman"/>
          <w:color w:val="000000"/>
        </w:rPr>
        <w:t xml:space="preserve">prítlačné </w:t>
      </w:r>
      <w:r w:rsidR="00FC6C30" w:rsidRPr="00B82EFF">
        <w:rPr>
          <w:rFonts w:ascii="Times New Roman" w:eastAsia="Arial Unicode MS" w:hAnsi="Times New Roman" w:cs="Times New Roman"/>
          <w:color w:val="000000"/>
        </w:rPr>
        <w:t>brzd</w:t>
      </w:r>
      <w:r w:rsidRPr="00B82EFF">
        <w:rPr>
          <w:rFonts w:ascii="Times New Roman" w:eastAsia="Arial Unicode MS" w:hAnsi="Times New Roman" w:cs="Times New Roman"/>
          <w:color w:val="000000"/>
        </w:rPr>
        <w:t>y</w:t>
      </w:r>
      <w:r w:rsidR="00FC6C30" w:rsidRPr="00B82EFF">
        <w:rPr>
          <w:rFonts w:ascii="Times New Roman" w:eastAsia="Arial Unicode MS" w:hAnsi="Times New Roman" w:cs="Times New Roman"/>
          <w:color w:val="000000"/>
        </w:rPr>
        <w:t xml:space="preserve"> </w:t>
      </w:r>
      <w:r w:rsidR="00746E0C">
        <w:rPr>
          <w:rFonts w:ascii="Times New Roman" w:eastAsia="Arial Unicode MS" w:hAnsi="Times New Roman" w:cs="Times New Roman"/>
          <w:color w:val="000000"/>
        </w:rPr>
        <w:t>pri</w:t>
      </w:r>
      <w:r w:rsidRPr="00B82EFF">
        <w:rPr>
          <w:rFonts w:ascii="Times New Roman" w:eastAsia="Arial Unicode MS" w:hAnsi="Times New Roman" w:cs="Times New Roman"/>
          <w:color w:val="000000"/>
        </w:rPr>
        <w:t xml:space="preserve"> zadných kolesách f</w:t>
      </w:r>
      <w:r w:rsidR="00FC6C30" w:rsidRPr="00B82EFF">
        <w:rPr>
          <w:rFonts w:ascii="Times New Roman" w:eastAsia="Arial Unicode MS" w:hAnsi="Times New Roman" w:cs="Times New Roman"/>
          <w:color w:val="000000"/>
        </w:rPr>
        <w:t>unguj</w:t>
      </w:r>
      <w:r w:rsidRPr="00B82EFF">
        <w:rPr>
          <w:rFonts w:ascii="Times New Roman" w:eastAsia="Arial Unicode MS" w:hAnsi="Times New Roman" w:cs="Times New Roman"/>
          <w:color w:val="000000"/>
        </w:rPr>
        <w:t>ú</w:t>
      </w:r>
      <w:r w:rsidR="00FC6C30" w:rsidRPr="00B82EFF">
        <w:rPr>
          <w:rFonts w:ascii="Times New Roman" w:eastAsia="Arial Unicode MS" w:hAnsi="Times New Roman" w:cs="Times New Roman"/>
          <w:color w:val="000000"/>
        </w:rPr>
        <w:t xml:space="preserve"> správne.</w:t>
      </w:r>
    </w:p>
    <w:p w:rsidR="00F62602" w:rsidRPr="00B82EFF" w:rsidRDefault="00F62602" w:rsidP="00977350">
      <w:pPr>
        <w:widowControl w:val="0"/>
        <w:tabs>
          <w:tab w:val="left" w:pos="0"/>
        </w:tabs>
        <w:autoSpaceDE w:val="0"/>
        <w:autoSpaceDN w:val="0"/>
        <w:adjustRightInd w:val="0"/>
        <w:spacing w:before="30" w:after="0" w:line="240" w:lineRule="auto"/>
        <w:ind w:right="384"/>
        <w:rPr>
          <w:rFonts w:ascii="Times New Roman" w:eastAsia="Arial Unicode MS" w:hAnsi="Times New Roman" w:cs="Times New Roman"/>
          <w:color w:val="000000"/>
        </w:rPr>
      </w:pPr>
    </w:p>
    <w:p w:rsidR="00C758AA" w:rsidRPr="00B82EFF" w:rsidRDefault="003E430D" w:rsidP="00977350">
      <w:pPr>
        <w:widowControl w:val="0"/>
        <w:tabs>
          <w:tab w:val="left" w:pos="0"/>
        </w:tabs>
        <w:autoSpaceDE w:val="0"/>
        <w:autoSpaceDN w:val="0"/>
        <w:adjustRightInd w:val="0"/>
        <w:spacing w:before="30"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POUŽITIE</w:t>
      </w:r>
    </w:p>
    <w:p w:rsidR="003E430D" w:rsidRPr="00B82EFF" w:rsidRDefault="003E430D" w:rsidP="00977350">
      <w:pPr>
        <w:widowControl w:val="0"/>
        <w:tabs>
          <w:tab w:val="left" w:pos="0"/>
        </w:tabs>
        <w:autoSpaceDE w:val="0"/>
        <w:autoSpaceDN w:val="0"/>
        <w:adjustRightInd w:val="0"/>
        <w:spacing w:before="30"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Nasadnutie na vozík</w:t>
      </w:r>
    </w:p>
    <w:p w:rsidR="003E430D" w:rsidRPr="00B82EFF" w:rsidRDefault="003E430D" w:rsidP="00977350">
      <w:pPr>
        <w:widowControl w:val="0"/>
        <w:tabs>
          <w:tab w:val="left" w:pos="0"/>
        </w:tabs>
        <w:autoSpaceDE w:val="0"/>
        <w:autoSpaceDN w:val="0"/>
        <w:adjustRightInd w:val="0"/>
        <w:spacing w:before="30"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 xml:space="preserve">1. </w:t>
      </w:r>
      <w:r w:rsidRPr="00B82EFF">
        <w:rPr>
          <w:rFonts w:ascii="Times New Roman" w:eastAsia="Arial Unicode MS" w:hAnsi="Times New Roman" w:cs="Times New Roman"/>
          <w:color w:val="000000"/>
        </w:rPr>
        <w:t>Umiestnite vozík čo najbližšie k </w:t>
      </w:r>
      <w:r w:rsidR="00746E0C">
        <w:rPr>
          <w:rFonts w:ascii="Times New Roman" w:eastAsia="Arial Unicode MS" w:hAnsi="Times New Roman" w:cs="Times New Roman"/>
          <w:color w:val="000000"/>
        </w:rPr>
        <w:t>osobe</w:t>
      </w:r>
      <w:r w:rsidRPr="00B82EFF">
        <w:rPr>
          <w:rFonts w:ascii="Times New Roman" w:eastAsia="Arial Unicode MS" w:hAnsi="Times New Roman" w:cs="Times New Roman"/>
          <w:color w:val="000000"/>
        </w:rPr>
        <w:t>.</w:t>
      </w:r>
    </w:p>
    <w:p w:rsidR="003E430D" w:rsidRPr="00B82EFF" w:rsidRDefault="003E430D" w:rsidP="00977350">
      <w:pPr>
        <w:widowControl w:val="0"/>
        <w:tabs>
          <w:tab w:val="left" w:pos="0"/>
        </w:tabs>
        <w:autoSpaceDE w:val="0"/>
        <w:autoSpaceDN w:val="0"/>
        <w:adjustRightInd w:val="0"/>
        <w:spacing w:before="30"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 xml:space="preserve">2. </w:t>
      </w:r>
      <w:r w:rsidRPr="00B82EFF">
        <w:rPr>
          <w:rFonts w:ascii="Times New Roman" w:eastAsia="Arial Unicode MS" w:hAnsi="Times New Roman" w:cs="Times New Roman"/>
          <w:color w:val="000000"/>
        </w:rPr>
        <w:t>Zablokujte kolesá. Odporúčame odstrániť lakťovú opierku, aby sa dostal pacient lepšie na vozík.</w:t>
      </w:r>
    </w:p>
    <w:p w:rsidR="006163A7" w:rsidRPr="00B82EFF" w:rsidRDefault="003E430D"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3.</w:t>
      </w:r>
      <w:r w:rsidRPr="00B82EFF">
        <w:rPr>
          <w:rFonts w:ascii="Times New Roman" w:eastAsia="Arial Unicode MS" w:hAnsi="Times New Roman" w:cs="Times New Roman"/>
          <w:color w:val="000000"/>
        </w:rPr>
        <w:t xml:space="preserve"> Oprite sa o rám rukami a pomaly klesajte smerom k sedadlu.</w:t>
      </w:r>
    </w:p>
    <w:p w:rsidR="003E430D" w:rsidRPr="00B82EFF" w:rsidRDefault="003E430D"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3E430D" w:rsidRPr="00B82EFF" w:rsidRDefault="003E430D"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Vysadnutie z vozíka</w:t>
      </w:r>
    </w:p>
    <w:p w:rsidR="003E430D" w:rsidRPr="00B82EFF" w:rsidRDefault="003E430D" w:rsidP="003E430D">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1.</w:t>
      </w:r>
      <w:r w:rsidRPr="00B82EFF">
        <w:rPr>
          <w:rFonts w:ascii="Times New Roman" w:eastAsia="Arial Unicode MS" w:hAnsi="Times New Roman" w:cs="Times New Roman"/>
          <w:color w:val="000000"/>
        </w:rPr>
        <w:t xml:space="preserve"> Umiestnite vozík čo najbližšie </w:t>
      </w:r>
      <w:r w:rsidR="00336EF9" w:rsidRPr="00B82EFF">
        <w:rPr>
          <w:rFonts w:ascii="Times New Roman" w:eastAsia="Arial Unicode MS" w:hAnsi="Times New Roman" w:cs="Times New Roman"/>
          <w:color w:val="000000"/>
        </w:rPr>
        <w:t>k</w:t>
      </w:r>
      <w:r w:rsidRPr="00B82EFF">
        <w:rPr>
          <w:rFonts w:ascii="Times New Roman" w:eastAsia="Arial Unicode MS" w:hAnsi="Times New Roman" w:cs="Times New Roman"/>
          <w:color w:val="000000"/>
        </w:rPr>
        <w:t xml:space="preserve"> boku sedadla</w:t>
      </w:r>
      <w:r w:rsidR="00746E0C">
        <w:rPr>
          <w:rFonts w:ascii="Times New Roman" w:eastAsia="Arial Unicode MS" w:hAnsi="Times New Roman" w:cs="Times New Roman"/>
          <w:color w:val="000000"/>
        </w:rPr>
        <w:t xml:space="preserve"> (postele)</w:t>
      </w:r>
      <w:r w:rsidRPr="00B82EFF">
        <w:rPr>
          <w:rFonts w:ascii="Times New Roman" w:eastAsia="Arial Unicode MS" w:hAnsi="Times New Roman" w:cs="Times New Roman"/>
          <w:color w:val="000000"/>
        </w:rPr>
        <w:t xml:space="preserve">, </w:t>
      </w:r>
      <w:r w:rsidR="00746E0C">
        <w:rPr>
          <w:rFonts w:ascii="Times New Roman" w:eastAsia="Arial Unicode MS" w:hAnsi="Times New Roman" w:cs="Times New Roman"/>
          <w:color w:val="000000"/>
        </w:rPr>
        <w:t>na ktoré sa chce pacient presunúť.</w:t>
      </w:r>
    </w:p>
    <w:p w:rsidR="003E430D" w:rsidRPr="00B82EFF" w:rsidRDefault="003E430D" w:rsidP="003E430D">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2.</w:t>
      </w:r>
      <w:r w:rsidRPr="00B82EFF">
        <w:rPr>
          <w:rFonts w:ascii="Times New Roman" w:eastAsia="Arial Unicode MS" w:hAnsi="Times New Roman" w:cs="Times New Roman"/>
          <w:color w:val="000000"/>
        </w:rPr>
        <w:t xml:space="preserve"> Za</w:t>
      </w:r>
      <w:r w:rsidR="00746E0C">
        <w:rPr>
          <w:rFonts w:ascii="Times New Roman" w:eastAsia="Arial Unicode MS" w:hAnsi="Times New Roman" w:cs="Times New Roman"/>
          <w:color w:val="000000"/>
        </w:rPr>
        <w:t>blokujte kolesá</w:t>
      </w:r>
      <w:r w:rsidRPr="00B82EFF">
        <w:rPr>
          <w:rFonts w:ascii="Times New Roman" w:eastAsia="Arial Unicode MS" w:hAnsi="Times New Roman" w:cs="Times New Roman"/>
          <w:color w:val="000000"/>
        </w:rPr>
        <w:t xml:space="preserve">. Odporúčame odstrániť lakťovú opierku </w:t>
      </w:r>
      <w:r w:rsidR="00746E0C">
        <w:rPr>
          <w:rFonts w:ascii="Times New Roman" w:eastAsia="Arial Unicode MS" w:hAnsi="Times New Roman" w:cs="Times New Roman"/>
          <w:color w:val="000000"/>
        </w:rPr>
        <w:t xml:space="preserve">pre jednoduchšie presadnutie pacienta </w:t>
      </w:r>
      <w:r w:rsidR="00746E0C">
        <w:rPr>
          <w:rFonts w:ascii="Times New Roman" w:eastAsia="Arial Unicode MS" w:hAnsi="Times New Roman" w:cs="Times New Roman"/>
          <w:color w:val="000000"/>
        </w:rPr>
        <w:br/>
        <w:t xml:space="preserve">   z invalidného vozíka.</w:t>
      </w:r>
    </w:p>
    <w:p w:rsidR="003E430D" w:rsidRPr="00B82EFF" w:rsidRDefault="003E430D" w:rsidP="003E430D">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3.</w:t>
      </w:r>
      <w:r w:rsidRPr="00B82EFF">
        <w:rPr>
          <w:rFonts w:ascii="Times New Roman" w:eastAsia="Arial Unicode MS" w:hAnsi="Times New Roman" w:cs="Times New Roman"/>
          <w:color w:val="000000"/>
        </w:rPr>
        <w:t xml:space="preserve"> </w:t>
      </w:r>
      <w:r w:rsidR="00746E0C">
        <w:rPr>
          <w:rFonts w:ascii="Times New Roman" w:eastAsia="Arial Unicode MS" w:hAnsi="Times New Roman" w:cs="Times New Roman"/>
          <w:color w:val="000000"/>
        </w:rPr>
        <w:t xml:space="preserve">Presuňte </w:t>
      </w:r>
      <w:r w:rsidRPr="00B82EFF">
        <w:rPr>
          <w:rFonts w:ascii="Times New Roman" w:eastAsia="Arial Unicode MS" w:hAnsi="Times New Roman" w:cs="Times New Roman"/>
          <w:color w:val="000000"/>
        </w:rPr>
        <w:t>telesn</w:t>
      </w:r>
      <w:r w:rsidR="00746E0C">
        <w:rPr>
          <w:rFonts w:ascii="Times New Roman" w:eastAsia="Arial Unicode MS" w:hAnsi="Times New Roman" w:cs="Times New Roman"/>
          <w:color w:val="000000"/>
        </w:rPr>
        <w:t>ú hmotnosť</w:t>
      </w:r>
      <w:r w:rsidRPr="00B82EFF">
        <w:rPr>
          <w:rFonts w:ascii="Times New Roman" w:eastAsia="Arial Unicode MS" w:hAnsi="Times New Roman" w:cs="Times New Roman"/>
          <w:color w:val="000000"/>
        </w:rPr>
        <w:t xml:space="preserve"> do sedadla</w:t>
      </w:r>
      <w:r w:rsidR="00746E0C">
        <w:rPr>
          <w:rFonts w:ascii="Times New Roman" w:eastAsia="Arial Unicode MS" w:hAnsi="Times New Roman" w:cs="Times New Roman"/>
          <w:color w:val="000000"/>
        </w:rPr>
        <w:t>, na ktoré sa chcete premiestniť.</w:t>
      </w:r>
    </w:p>
    <w:p w:rsidR="007B08BA" w:rsidRPr="00B82EFF" w:rsidRDefault="007B08BA" w:rsidP="003E430D">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7B08BA" w:rsidRPr="00B82EFF" w:rsidRDefault="007B08BA" w:rsidP="003E430D">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Schody a svahy (kopce, výškové rozdiely, prekonávanie prekážok)</w:t>
      </w:r>
    </w:p>
    <w:p w:rsidR="001B3260" w:rsidRDefault="001B3260" w:rsidP="00977350">
      <w:pPr>
        <w:widowControl w:val="0"/>
        <w:tabs>
          <w:tab w:val="left" w:pos="0"/>
        </w:tabs>
        <w:autoSpaceDE w:val="0"/>
        <w:autoSpaceDN w:val="0"/>
        <w:adjustRightInd w:val="0"/>
        <w:spacing w:after="0" w:line="240" w:lineRule="auto"/>
        <w:ind w:right="384"/>
        <w:rPr>
          <w:rFonts w:ascii="Times New Roman" w:hAnsi="Times New Roman" w:cs="Times New Roman"/>
          <w:b/>
          <w:i/>
          <w:color w:val="000000" w:themeColor="text1"/>
          <w:shd w:val="clear" w:color="auto" w:fill="FFFFFF"/>
        </w:rPr>
      </w:pPr>
    </w:p>
    <w:p w:rsidR="00EE2E50" w:rsidRPr="00B82EFF" w:rsidRDefault="00401D53" w:rsidP="00977350">
      <w:pPr>
        <w:widowControl w:val="0"/>
        <w:tabs>
          <w:tab w:val="left" w:pos="0"/>
        </w:tabs>
        <w:autoSpaceDE w:val="0"/>
        <w:autoSpaceDN w:val="0"/>
        <w:adjustRightInd w:val="0"/>
        <w:spacing w:after="0" w:line="240" w:lineRule="auto"/>
        <w:ind w:right="384"/>
        <w:rPr>
          <w:rFonts w:ascii="Times New Roman" w:hAnsi="Times New Roman" w:cs="Times New Roman"/>
          <w:b/>
          <w:i/>
          <w:color w:val="000000" w:themeColor="text1"/>
          <w:shd w:val="clear" w:color="auto" w:fill="FFFFFF"/>
        </w:rPr>
      </w:pPr>
      <w:r w:rsidRPr="00B82EFF">
        <w:rPr>
          <w:rFonts w:ascii="Times New Roman" w:hAnsi="Times New Roman" w:cs="Times New Roman"/>
          <w:b/>
          <w:i/>
          <w:color w:val="000000" w:themeColor="text1"/>
          <w:shd w:val="clear" w:color="auto" w:fill="FFFFFF"/>
        </w:rPr>
        <w:t>Prekonanie prekážky - stúpanie</w:t>
      </w:r>
    </w:p>
    <w:p w:rsidR="006163A7" w:rsidRPr="00B82EFF" w:rsidRDefault="009E1B18" w:rsidP="00746E0C">
      <w:pPr>
        <w:widowControl w:val="0"/>
        <w:tabs>
          <w:tab w:val="left" w:pos="0"/>
        </w:tabs>
        <w:autoSpaceDE w:val="0"/>
        <w:autoSpaceDN w:val="0"/>
        <w:adjustRightInd w:val="0"/>
        <w:spacing w:after="0" w:line="240" w:lineRule="auto"/>
        <w:ind w:right="384"/>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Umiestnite vozík k obrubníku chodníka</w:t>
      </w:r>
      <w:r w:rsidR="00EE2E50" w:rsidRPr="00B82EFF">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na ktorý chcete vozík </w:t>
      </w:r>
      <w:r w:rsidR="00D421D8">
        <w:rPr>
          <w:rFonts w:ascii="Times New Roman" w:hAnsi="Times New Roman" w:cs="Times New Roman"/>
          <w:color w:val="000000" w:themeColor="text1"/>
          <w:shd w:val="clear" w:color="auto" w:fill="FFFFFF"/>
        </w:rPr>
        <w:t>presunúť</w:t>
      </w:r>
      <w:r>
        <w:rPr>
          <w:rFonts w:ascii="Times New Roman" w:hAnsi="Times New Roman" w:cs="Times New Roman"/>
          <w:color w:val="000000" w:themeColor="text1"/>
          <w:shd w:val="clear" w:color="auto" w:fill="FFFFFF"/>
        </w:rPr>
        <w:t xml:space="preserve">. </w:t>
      </w:r>
      <w:r w:rsidR="00EE2E50" w:rsidRPr="00B82EFF">
        <w:rPr>
          <w:rFonts w:ascii="Times New Roman" w:hAnsi="Times New Roman" w:cs="Times New Roman"/>
          <w:color w:val="000000" w:themeColor="text1"/>
          <w:shd w:val="clear" w:color="auto" w:fill="FFFFFF"/>
        </w:rPr>
        <w:t xml:space="preserve"> </w:t>
      </w:r>
      <w:r w:rsidR="00D421D8">
        <w:rPr>
          <w:rFonts w:ascii="Times New Roman" w:hAnsi="Times New Roman" w:cs="Times New Roman"/>
          <w:color w:val="000000" w:themeColor="text1"/>
          <w:shd w:val="clear" w:color="auto" w:fill="FFFFFF"/>
        </w:rPr>
        <w:t xml:space="preserve">Nakloňte </w:t>
      </w:r>
      <w:r w:rsidR="00EE2E50" w:rsidRPr="00B82EFF">
        <w:rPr>
          <w:rFonts w:ascii="Times New Roman" w:hAnsi="Times New Roman" w:cs="Times New Roman"/>
          <w:color w:val="000000" w:themeColor="text1"/>
          <w:shd w:val="clear" w:color="auto" w:fill="FFFFFF"/>
        </w:rPr>
        <w:t xml:space="preserve">vozík na zadných kolesách </w:t>
      </w:r>
      <w:r w:rsidR="00D421D8">
        <w:rPr>
          <w:rFonts w:ascii="Times New Roman" w:hAnsi="Times New Roman" w:cs="Times New Roman"/>
          <w:color w:val="000000" w:themeColor="text1"/>
          <w:shd w:val="clear" w:color="auto" w:fill="FFFFFF"/>
        </w:rPr>
        <w:t xml:space="preserve">tak, že silnejšie zatlačíte na </w:t>
      </w:r>
      <w:proofErr w:type="spellStart"/>
      <w:r w:rsidR="00D421D8">
        <w:rPr>
          <w:rFonts w:ascii="Times New Roman" w:hAnsi="Times New Roman" w:cs="Times New Roman"/>
          <w:color w:val="000000" w:themeColor="text1"/>
          <w:shd w:val="clear" w:color="auto" w:fill="FFFFFF"/>
        </w:rPr>
        <w:t>stupačky</w:t>
      </w:r>
      <w:proofErr w:type="spellEnd"/>
      <w:r w:rsidR="00D421D8">
        <w:rPr>
          <w:rFonts w:ascii="Times New Roman" w:hAnsi="Times New Roman" w:cs="Times New Roman"/>
          <w:color w:val="000000" w:themeColor="text1"/>
          <w:shd w:val="clear" w:color="auto" w:fill="FFFFFF"/>
        </w:rPr>
        <w:t xml:space="preserve">, ktoré sa nachádzajú na zadnej strane vozíka pod chrbtovou opierkou. Predné kolesá sa nadvihnú a môžete ich položiť na obrubník. Nakloňte konštrukciu dopredu a zodvihnite zadnú časť vozíka na </w:t>
      </w:r>
      <w:r w:rsidR="00EE2E50" w:rsidRPr="00B82EFF">
        <w:rPr>
          <w:rFonts w:ascii="Times New Roman" w:hAnsi="Times New Roman" w:cs="Times New Roman"/>
          <w:color w:val="000000" w:themeColor="text1"/>
          <w:shd w:val="clear" w:color="auto" w:fill="FFFFFF"/>
        </w:rPr>
        <w:t xml:space="preserve"> </w:t>
      </w:r>
      <w:r w:rsidR="00D421D8">
        <w:rPr>
          <w:rFonts w:ascii="Times New Roman" w:hAnsi="Times New Roman" w:cs="Times New Roman"/>
          <w:color w:val="000000" w:themeColor="text1"/>
          <w:shd w:val="clear" w:color="auto" w:fill="FFFFFF"/>
        </w:rPr>
        <w:t>obrubník</w:t>
      </w:r>
      <w:r w:rsidR="00EE2E50" w:rsidRPr="00B82EFF">
        <w:rPr>
          <w:rFonts w:ascii="Times New Roman" w:hAnsi="Times New Roman" w:cs="Times New Roman"/>
          <w:color w:val="000000" w:themeColor="text1"/>
          <w:shd w:val="clear" w:color="auto" w:fill="FFFFFF"/>
        </w:rPr>
        <w:t xml:space="preserve">. </w:t>
      </w:r>
    </w:p>
    <w:p w:rsidR="00401D53" w:rsidRPr="00B82EFF" w:rsidRDefault="00401D53" w:rsidP="00977350">
      <w:pPr>
        <w:widowControl w:val="0"/>
        <w:tabs>
          <w:tab w:val="left" w:pos="0"/>
        </w:tabs>
        <w:autoSpaceDE w:val="0"/>
        <w:autoSpaceDN w:val="0"/>
        <w:adjustRightInd w:val="0"/>
        <w:spacing w:after="0" w:line="240" w:lineRule="auto"/>
        <w:ind w:right="384"/>
        <w:rPr>
          <w:rFonts w:ascii="Times New Roman" w:hAnsi="Times New Roman" w:cs="Times New Roman"/>
          <w:color w:val="000000" w:themeColor="text1"/>
          <w:shd w:val="clear" w:color="auto" w:fill="FFFFFF"/>
        </w:rPr>
      </w:pPr>
    </w:p>
    <w:p w:rsidR="00401D53" w:rsidRPr="00B82EFF" w:rsidRDefault="001A2551" w:rsidP="00977350">
      <w:pPr>
        <w:widowControl w:val="0"/>
        <w:tabs>
          <w:tab w:val="left" w:pos="0"/>
        </w:tabs>
        <w:autoSpaceDE w:val="0"/>
        <w:autoSpaceDN w:val="0"/>
        <w:adjustRightInd w:val="0"/>
        <w:spacing w:after="0" w:line="240" w:lineRule="auto"/>
        <w:ind w:right="384"/>
        <w:rPr>
          <w:rFonts w:ascii="Times New Roman" w:hAnsi="Times New Roman" w:cs="Times New Roman"/>
          <w:b/>
          <w:i/>
          <w:color w:val="000000" w:themeColor="text1"/>
          <w:shd w:val="clear" w:color="auto" w:fill="FFFFFF"/>
        </w:rPr>
      </w:pPr>
      <w:r w:rsidRPr="00B82EFF">
        <w:rPr>
          <w:rFonts w:ascii="Times New Roman" w:hAnsi="Times New Roman" w:cs="Times New Roman"/>
          <w:b/>
          <w:i/>
          <w:color w:val="000000" w:themeColor="text1"/>
          <w:shd w:val="clear" w:color="auto" w:fill="FFFFFF"/>
        </w:rPr>
        <w:t>Prekonanie prekážky</w:t>
      </w:r>
      <w:r>
        <w:rPr>
          <w:rFonts w:ascii="Times New Roman" w:hAnsi="Times New Roman" w:cs="Times New Roman"/>
          <w:b/>
          <w:i/>
          <w:color w:val="000000" w:themeColor="text1"/>
          <w:shd w:val="clear" w:color="auto" w:fill="FFFFFF"/>
        </w:rPr>
        <w:t xml:space="preserve"> - </w:t>
      </w:r>
      <w:r w:rsidR="00401D53" w:rsidRPr="00B82EFF">
        <w:rPr>
          <w:rFonts w:ascii="Times New Roman" w:hAnsi="Times New Roman" w:cs="Times New Roman"/>
          <w:b/>
          <w:i/>
          <w:color w:val="000000" w:themeColor="text1"/>
          <w:shd w:val="clear" w:color="auto" w:fill="FFFFFF"/>
        </w:rPr>
        <w:t xml:space="preserve"> zostup</w:t>
      </w:r>
    </w:p>
    <w:p w:rsidR="00401D53" w:rsidRPr="00B82EFF" w:rsidRDefault="00401D53" w:rsidP="00746E0C">
      <w:pPr>
        <w:widowControl w:val="0"/>
        <w:tabs>
          <w:tab w:val="left" w:pos="0"/>
        </w:tabs>
        <w:autoSpaceDE w:val="0"/>
        <w:autoSpaceDN w:val="0"/>
        <w:adjustRightInd w:val="0"/>
        <w:spacing w:after="0" w:line="240" w:lineRule="auto"/>
        <w:ind w:right="384"/>
        <w:jc w:val="both"/>
        <w:rPr>
          <w:rFonts w:ascii="Times New Roman" w:hAnsi="Times New Roman" w:cs="Times New Roman"/>
          <w:color w:val="000000" w:themeColor="text1"/>
          <w:shd w:val="clear" w:color="auto" w:fill="FFFFFF"/>
        </w:rPr>
      </w:pPr>
      <w:r w:rsidRPr="00B82EFF">
        <w:rPr>
          <w:rFonts w:ascii="Times New Roman" w:hAnsi="Times New Roman" w:cs="Times New Roman"/>
          <w:color w:val="000000" w:themeColor="text1"/>
          <w:shd w:val="clear" w:color="auto" w:fill="FFFFFF"/>
        </w:rPr>
        <w:t xml:space="preserve">Pri </w:t>
      </w:r>
      <w:r w:rsidR="001A2551">
        <w:rPr>
          <w:rFonts w:ascii="Times New Roman" w:hAnsi="Times New Roman" w:cs="Times New Roman"/>
          <w:color w:val="000000" w:themeColor="text1"/>
          <w:shd w:val="clear" w:color="auto" w:fill="FFFFFF"/>
        </w:rPr>
        <w:t>zostupovaní z prekážky</w:t>
      </w:r>
      <w:r w:rsidRPr="00B82EFF">
        <w:rPr>
          <w:rFonts w:ascii="Times New Roman" w:hAnsi="Times New Roman" w:cs="Times New Roman"/>
          <w:color w:val="000000" w:themeColor="text1"/>
          <w:shd w:val="clear" w:color="auto" w:fill="FFFFFF"/>
        </w:rPr>
        <w:t xml:space="preserve"> vykonajte opačný postup. Umiestnite zadnú stranu vozíka ku koncu chodníka alebo na inom výškovom rozdiele, držte madlá zadných kolies a pot</w:t>
      </w:r>
      <w:r w:rsidR="001A2551">
        <w:rPr>
          <w:rFonts w:ascii="Times New Roman" w:hAnsi="Times New Roman" w:cs="Times New Roman"/>
          <w:color w:val="000000" w:themeColor="text1"/>
          <w:shd w:val="clear" w:color="auto" w:fill="FFFFFF"/>
        </w:rPr>
        <w:t>om pomaly prekonajte prekážku. Vyrovnajte</w:t>
      </w:r>
      <w:r w:rsidRPr="00B82EFF">
        <w:rPr>
          <w:rFonts w:ascii="Times New Roman" w:hAnsi="Times New Roman" w:cs="Times New Roman"/>
          <w:color w:val="000000" w:themeColor="text1"/>
          <w:shd w:val="clear" w:color="auto" w:fill="FFFFFF"/>
        </w:rPr>
        <w:t xml:space="preserve"> vozík na zadných kolesách tak, aby sa ľahko nadvihli predné kolesá a jemne dokončite zostup.</w:t>
      </w:r>
    </w:p>
    <w:p w:rsidR="00401D53" w:rsidRPr="00B82EFF" w:rsidRDefault="00401D53" w:rsidP="00746E0C">
      <w:pPr>
        <w:widowControl w:val="0"/>
        <w:tabs>
          <w:tab w:val="left" w:pos="0"/>
        </w:tabs>
        <w:autoSpaceDE w:val="0"/>
        <w:autoSpaceDN w:val="0"/>
        <w:adjustRightInd w:val="0"/>
        <w:spacing w:after="0" w:line="240" w:lineRule="auto"/>
        <w:ind w:right="384"/>
        <w:jc w:val="both"/>
        <w:rPr>
          <w:rFonts w:ascii="Times New Roman" w:hAnsi="Times New Roman" w:cs="Times New Roman"/>
          <w:color w:val="3A3A3A"/>
          <w:shd w:val="clear" w:color="auto" w:fill="FFFFFF"/>
        </w:rPr>
      </w:pPr>
    </w:p>
    <w:p w:rsidR="00401D53" w:rsidRPr="00B82EFF" w:rsidRDefault="00401D53" w:rsidP="00746E0C">
      <w:pPr>
        <w:widowControl w:val="0"/>
        <w:tabs>
          <w:tab w:val="left" w:pos="0"/>
        </w:tabs>
        <w:autoSpaceDE w:val="0"/>
        <w:autoSpaceDN w:val="0"/>
        <w:adjustRightInd w:val="0"/>
        <w:spacing w:after="0" w:line="240" w:lineRule="auto"/>
        <w:ind w:right="384"/>
        <w:jc w:val="both"/>
        <w:rPr>
          <w:rFonts w:ascii="Times New Roman" w:hAnsi="Times New Roman" w:cs="Times New Roman"/>
          <w:color w:val="000000" w:themeColor="text1"/>
          <w:shd w:val="clear" w:color="auto" w:fill="FFFFFF"/>
        </w:rPr>
      </w:pPr>
      <w:r w:rsidRPr="00B82EFF">
        <w:rPr>
          <w:rFonts w:ascii="Times New Roman" w:hAnsi="Times New Roman" w:cs="Times New Roman"/>
          <w:b/>
          <w:color w:val="000000" w:themeColor="text1"/>
          <w:shd w:val="clear" w:color="auto" w:fill="FFFFFF"/>
        </w:rPr>
        <w:t>Upozornenie:</w:t>
      </w:r>
      <w:r w:rsidRPr="00B82EFF">
        <w:rPr>
          <w:rFonts w:ascii="Times New Roman" w:hAnsi="Times New Roman" w:cs="Times New Roman"/>
          <w:color w:val="000000" w:themeColor="text1"/>
          <w:shd w:val="clear" w:color="auto" w:fill="FFFFFF"/>
        </w:rPr>
        <w:t xml:space="preserve"> Odporúčame použiť túto metódu len v prípade prekážky menšej ako 10 cm.</w:t>
      </w:r>
    </w:p>
    <w:p w:rsidR="00401D53" w:rsidRPr="00B82EFF" w:rsidRDefault="00401D5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themeColor="text1"/>
        </w:rPr>
      </w:pPr>
    </w:p>
    <w:p w:rsidR="001A2551" w:rsidRDefault="001A2551"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themeColor="text1"/>
        </w:rPr>
      </w:pPr>
    </w:p>
    <w:p w:rsidR="00C05EED" w:rsidRPr="00B82EFF" w:rsidRDefault="00401D53"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themeColor="text1"/>
        </w:rPr>
      </w:pPr>
      <w:r w:rsidRPr="00B82EFF">
        <w:rPr>
          <w:rFonts w:ascii="Times New Roman" w:eastAsia="Arial Unicode MS" w:hAnsi="Times New Roman" w:cs="Times New Roman"/>
          <w:b/>
          <w:color w:val="000000" w:themeColor="text1"/>
        </w:rPr>
        <w:t>Použitie lakťovej opierky</w:t>
      </w:r>
    </w:p>
    <w:p w:rsidR="00401D53" w:rsidRPr="00B82EFF" w:rsidRDefault="00401D53" w:rsidP="00746E0C">
      <w:pPr>
        <w:widowControl w:val="0"/>
        <w:tabs>
          <w:tab w:val="left" w:pos="0"/>
        </w:tabs>
        <w:autoSpaceDE w:val="0"/>
        <w:autoSpaceDN w:val="0"/>
        <w:adjustRightInd w:val="0"/>
        <w:spacing w:after="0" w:line="240" w:lineRule="auto"/>
        <w:ind w:right="384"/>
        <w:jc w:val="both"/>
        <w:rPr>
          <w:rFonts w:ascii="Times New Roman" w:hAnsi="Times New Roman" w:cs="Times New Roman"/>
          <w:color w:val="000000" w:themeColor="text1"/>
          <w:shd w:val="clear" w:color="auto" w:fill="FFFFFF"/>
        </w:rPr>
      </w:pPr>
      <w:r w:rsidRPr="00B82EFF">
        <w:rPr>
          <w:rFonts w:ascii="Times New Roman" w:hAnsi="Times New Roman" w:cs="Times New Roman"/>
          <w:color w:val="000000" w:themeColor="text1"/>
          <w:shd w:val="clear" w:color="auto" w:fill="FFFFFF"/>
        </w:rPr>
        <w:t>Lakťov</w:t>
      </w:r>
      <w:r w:rsidR="00007A9E" w:rsidRPr="00B82EFF">
        <w:rPr>
          <w:rFonts w:ascii="Times New Roman" w:hAnsi="Times New Roman" w:cs="Times New Roman"/>
          <w:color w:val="000000" w:themeColor="text1"/>
          <w:shd w:val="clear" w:color="auto" w:fill="FFFFFF"/>
        </w:rPr>
        <w:t>ú</w:t>
      </w:r>
      <w:r w:rsidRPr="00B82EFF">
        <w:rPr>
          <w:rFonts w:ascii="Times New Roman" w:hAnsi="Times New Roman" w:cs="Times New Roman"/>
          <w:color w:val="000000" w:themeColor="text1"/>
          <w:shd w:val="clear" w:color="auto" w:fill="FFFFFF"/>
        </w:rPr>
        <w:t xml:space="preserve"> opierk</w:t>
      </w:r>
      <w:r w:rsidR="00007A9E" w:rsidRPr="00B82EFF">
        <w:rPr>
          <w:rFonts w:ascii="Times New Roman" w:hAnsi="Times New Roman" w:cs="Times New Roman"/>
          <w:color w:val="000000" w:themeColor="text1"/>
          <w:shd w:val="clear" w:color="auto" w:fill="FFFFFF"/>
        </w:rPr>
        <w:t>u</w:t>
      </w:r>
      <w:r w:rsidRPr="00B82EFF">
        <w:rPr>
          <w:rFonts w:ascii="Times New Roman" w:hAnsi="Times New Roman" w:cs="Times New Roman"/>
          <w:color w:val="000000" w:themeColor="text1"/>
          <w:shd w:val="clear" w:color="auto" w:fill="FFFFFF"/>
        </w:rPr>
        <w:t xml:space="preserve"> je možné </w:t>
      </w:r>
      <w:r w:rsidR="001A2551">
        <w:rPr>
          <w:rFonts w:ascii="Times New Roman" w:hAnsi="Times New Roman" w:cs="Times New Roman"/>
          <w:color w:val="000000" w:themeColor="text1"/>
          <w:shd w:val="clear" w:color="auto" w:fill="FFFFFF"/>
        </w:rPr>
        <w:t>sklopiť, alebo odňať tak, že odskrutkujete všetky skrutky</w:t>
      </w:r>
      <w:r w:rsidR="00007A9E" w:rsidRPr="00B82EFF">
        <w:rPr>
          <w:rFonts w:ascii="Times New Roman" w:hAnsi="Times New Roman" w:cs="Times New Roman"/>
          <w:color w:val="000000" w:themeColor="text1"/>
          <w:shd w:val="clear" w:color="auto" w:fill="FFFFFF"/>
        </w:rPr>
        <w:t xml:space="preserve">. </w:t>
      </w:r>
      <w:r w:rsidR="001A2551">
        <w:rPr>
          <w:rFonts w:ascii="Times New Roman" w:hAnsi="Times New Roman" w:cs="Times New Roman"/>
          <w:color w:val="000000" w:themeColor="text1"/>
          <w:shd w:val="clear" w:color="auto" w:fill="FFFFFF"/>
        </w:rPr>
        <w:t>Odňatie</w:t>
      </w:r>
      <w:r w:rsidR="00007A9E" w:rsidRPr="00B82EFF">
        <w:rPr>
          <w:rFonts w:ascii="Times New Roman" w:hAnsi="Times New Roman" w:cs="Times New Roman"/>
          <w:color w:val="000000" w:themeColor="text1"/>
          <w:shd w:val="clear" w:color="auto" w:fill="FFFFFF"/>
        </w:rPr>
        <w:t xml:space="preserve"> opierky - táto funkcia je užitočná pre nástup alebo vystupovanie z vozíka.</w:t>
      </w:r>
      <w:r w:rsidRPr="00B82EFF">
        <w:rPr>
          <w:rFonts w:ascii="Times New Roman" w:hAnsi="Times New Roman" w:cs="Times New Roman"/>
          <w:color w:val="000000" w:themeColor="text1"/>
          <w:shd w:val="clear" w:color="auto" w:fill="FFFFFF"/>
        </w:rPr>
        <w:t xml:space="preserve"> </w:t>
      </w:r>
      <w:r w:rsidR="00007A9E" w:rsidRPr="00B82EFF">
        <w:rPr>
          <w:rFonts w:ascii="Times New Roman" w:hAnsi="Times New Roman" w:cs="Times New Roman"/>
          <w:color w:val="000000" w:themeColor="text1"/>
          <w:shd w:val="clear" w:color="auto" w:fill="FFFFFF"/>
        </w:rPr>
        <w:t xml:space="preserve">Ak chcete sklopiť opierku stačí stlačiť </w:t>
      </w:r>
      <w:r w:rsidRPr="00B82EFF">
        <w:rPr>
          <w:rFonts w:ascii="Times New Roman" w:hAnsi="Times New Roman" w:cs="Times New Roman"/>
          <w:color w:val="000000" w:themeColor="text1"/>
          <w:shd w:val="clear" w:color="auto" w:fill="FFFFFF"/>
        </w:rPr>
        <w:t>uvoľňovaciu páčku a potom obr</w:t>
      </w:r>
      <w:r w:rsidR="00007A9E" w:rsidRPr="00B82EFF">
        <w:rPr>
          <w:rFonts w:ascii="Times New Roman" w:hAnsi="Times New Roman" w:cs="Times New Roman"/>
          <w:color w:val="000000" w:themeColor="text1"/>
          <w:shd w:val="clear" w:color="auto" w:fill="FFFFFF"/>
        </w:rPr>
        <w:t>átiť smerom k zadnej páke na uvoľnenie.</w:t>
      </w:r>
    </w:p>
    <w:p w:rsidR="00007A9E" w:rsidRPr="00B82EFF" w:rsidRDefault="00007A9E" w:rsidP="00977350">
      <w:pPr>
        <w:widowControl w:val="0"/>
        <w:tabs>
          <w:tab w:val="left" w:pos="0"/>
        </w:tabs>
        <w:autoSpaceDE w:val="0"/>
        <w:autoSpaceDN w:val="0"/>
        <w:adjustRightInd w:val="0"/>
        <w:spacing w:after="0" w:line="240" w:lineRule="auto"/>
        <w:ind w:right="384"/>
        <w:rPr>
          <w:rFonts w:ascii="Times New Roman" w:hAnsi="Times New Roman" w:cs="Times New Roman"/>
          <w:color w:val="000000" w:themeColor="text1"/>
          <w:shd w:val="clear" w:color="auto" w:fill="FFFFFF"/>
        </w:rPr>
      </w:pPr>
    </w:p>
    <w:p w:rsidR="00007A9E" w:rsidRPr="00B82EFF" w:rsidRDefault="00007A9E" w:rsidP="00977350">
      <w:pPr>
        <w:widowControl w:val="0"/>
        <w:tabs>
          <w:tab w:val="left" w:pos="0"/>
        </w:tabs>
        <w:autoSpaceDE w:val="0"/>
        <w:autoSpaceDN w:val="0"/>
        <w:adjustRightInd w:val="0"/>
        <w:spacing w:after="0" w:line="240" w:lineRule="auto"/>
        <w:ind w:right="384"/>
        <w:rPr>
          <w:rFonts w:ascii="Times New Roman" w:hAnsi="Times New Roman" w:cs="Times New Roman"/>
          <w:b/>
          <w:color w:val="000000" w:themeColor="text1"/>
          <w:shd w:val="clear" w:color="auto" w:fill="FFFFFF"/>
        </w:rPr>
      </w:pPr>
      <w:r w:rsidRPr="00B82EFF">
        <w:rPr>
          <w:rFonts w:ascii="Times New Roman" w:hAnsi="Times New Roman" w:cs="Times New Roman"/>
          <w:b/>
          <w:color w:val="000000" w:themeColor="text1"/>
          <w:shd w:val="clear" w:color="auto" w:fill="FFFFFF"/>
        </w:rPr>
        <w:t>Použitie 60 cm kolies</w:t>
      </w:r>
    </w:p>
    <w:p w:rsidR="00007A9E" w:rsidRPr="00B82EFF" w:rsidRDefault="00007A9E" w:rsidP="00746E0C">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 xml:space="preserve">Používajte zadné kolesá s priemerom 60 cm, keď si chcete vozík ovládať sám. Uchopte </w:t>
      </w:r>
      <w:r w:rsidR="00746E0C">
        <w:rPr>
          <w:rFonts w:ascii="Times New Roman" w:eastAsia="Arial Unicode MS" w:hAnsi="Times New Roman" w:cs="Times New Roman"/>
          <w:color w:val="000000" w:themeColor="text1"/>
        </w:rPr>
        <w:t xml:space="preserve">obruče na </w:t>
      </w:r>
      <w:r w:rsidR="00746E0C">
        <w:rPr>
          <w:rFonts w:ascii="Times New Roman" w:eastAsia="Arial Unicode MS" w:hAnsi="Times New Roman" w:cs="Times New Roman"/>
          <w:color w:val="000000" w:themeColor="text1"/>
        </w:rPr>
        <w:lastRenderedPageBreak/>
        <w:t>kolesách</w:t>
      </w:r>
      <w:r w:rsidRPr="00B82EFF">
        <w:rPr>
          <w:rFonts w:ascii="Times New Roman" w:eastAsia="Arial Unicode MS" w:hAnsi="Times New Roman" w:cs="Times New Roman"/>
          <w:color w:val="000000" w:themeColor="text1"/>
        </w:rPr>
        <w:t xml:space="preserve"> a</w:t>
      </w:r>
      <w:r w:rsidR="00746E0C">
        <w:rPr>
          <w:rFonts w:ascii="Times New Roman" w:eastAsia="Arial Unicode MS" w:hAnsi="Times New Roman" w:cs="Times New Roman"/>
          <w:color w:val="000000" w:themeColor="text1"/>
        </w:rPr>
        <w:t xml:space="preserve"> posúvajte sa </w:t>
      </w:r>
      <w:r w:rsidRPr="00B82EFF">
        <w:rPr>
          <w:rFonts w:ascii="Times New Roman" w:eastAsia="Arial Unicode MS" w:hAnsi="Times New Roman" w:cs="Times New Roman"/>
          <w:color w:val="000000" w:themeColor="text1"/>
        </w:rPr>
        <w:t>do požadovaného smeru.</w:t>
      </w:r>
    </w:p>
    <w:p w:rsidR="00007A9E" w:rsidRPr="00B82EFF" w:rsidRDefault="00007A9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themeColor="text1"/>
        </w:rPr>
      </w:pPr>
    </w:p>
    <w:p w:rsidR="00007A9E" w:rsidRPr="00B82EFF" w:rsidRDefault="00007A9E"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themeColor="text1"/>
        </w:rPr>
      </w:pPr>
      <w:r w:rsidRPr="00B82EFF">
        <w:rPr>
          <w:rFonts w:ascii="Times New Roman" w:eastAsia="Arial Unicode MS" w:hAnsi="Times New Roman" w:cs="Times New Roman"/>
          <w:b/>
          <w:color w:val="000000" w:themeColor="text1"/>
        </w:rPr>
        <w:t>Nosenie, prenášanie</w:t>
      </w:r>
    </w:p>
    <w:p w:rsidR="00007A9E" w:rsidRPr="00B82EFF" w:rsidRDefault="00535389" w:rsidP="00746E0C">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Vozík bol navrhnutý tak, aby sa dal jednoducho prepravovať. Ak sú lakťová opierka a opierka pre nohy odstránené, môže byť zložený a ľahko umiestnený v batožinovom priestore automobilu. Ak to nie je možné, umiestnite vozík v prednej časti vozidla na zadnom sedadle tak, aby bol stabilný a nemohol skĺznuť alebo šmyknúť sa. Pripútajte vozík s bezpečnostným pásom.</w:t>
      </w:r>
    </w:p>
    <w:p w:rsidR="00535389" w:rsidRPr="00B82EFF" w:rsidRDefault="00535389"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themeColor="text1"/>
        </w:rPr>
      </w:pPr>
    </w:p>
    <w:p w:rsidR="00535389" w:rsidRPr="00B82EFF" w:rsidRDefault="00535389" w:rsidP="00977350">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themeColor="text1"/>
        </w:rPr>
      </w:pPr>
      <w:r w:rsidRPr="00B82EFF">
        <w:rPr>
          <w:rFonts w:ascii="Times New Roman" w:eastAsia="Arial Unicode MS" w:hAnsi="Times New Roman" w:cs="Times New Roman"/>
          <w:b/>
          <w:color w:val="000000" w:themeColor="text1"/>
        </w:rPr>
        <w:t>Údržba</w:t>
      </w:r>
    </w:p>
    <w:p w:rsidR="00535389" w:rsidRPr="00B82EFF" w:rsidRDefault="00960A13" w:rsidP="00746E0C">
      <w:pPr>
        <w:widowControl w:val="0"/>
        <w:tabs>
          <w:tab w:val="left" w:pos="0"/>
        </w:tabs>
        <w:autoSpaceDE w:val="0"/>
        <w:autoSpaceDN w:val="0"/>
        <w:adjustRightInd w:val="0"/>
        <w:spacing w:after="0" w:line="240" w:lineRule="auto"/>
        <w:ind w:right="384"/>
        <w:jc w:val="both"/>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V</w:t>
      </w:r>
      <w:r w:rsidR="00535389" w:rsidRPr="00B82EFF">
        <w:rPr>
          <w:rFonts w:ascii="Times New Roman" w:eastAsia="Arial Unicode MS" w:hAnsi="Times New Roman" w:cs="Times New Roman"/>
          <w:color w:val="000000" w:themeColor="text1"/>
        </w:rPr>
        <w:t>ozíky vyžadujú</w:t>
      </w:r>
      <w:r w:rsidRPr="00B82EFF">
        <w:rPr>
          <w:rFonts w:ascii="Times New Roman" w:eastAsia="Arial Unicode MS" w:hAnsi="Times New Roman" w:cs="Times New Roman"/>
          <w:color w:val="000000" w:themeColor="text1"/>
        </w:rPr>
        <w:t xml:space="preserve"> </w:t>
      </w:r>
      <w:r w:rsidR="00535389" w:rsidRPr="00B82EFF">
        <w:rPr>
          <w:rFonts w:ascii="Times New Roman" w:eastAsia="Arial Unicode MS" w:hAnsi="Times New Roman" w:cs="Times New Roman"/>
          <w:color w:val="000000" w:themeColor="text1"/>
        </w:rPr>
        <w:t>základn</w:t>
      </w:r>
      <w:r w:rsidRPr="00B82EFF">
        <w:rPr>
          <w:rFonts w:ascii="Times New Roman" w:eastAsia="Arial Unicode MS" w:hAnsi="Times New Roman" w:cs="Times New Roman"/>
          <w:color w:val="000000" w:themeColor="text1"/>
        </w:rPr>
        <w:t>ú</w:t>
      </w:r>
      <w:r w:rsidR="00535389" w:rsidRPr="00B82EFF">
        <w:rPr>
          <w:rFonts w:ascii="Times New Roman" w:eastAsia="Arial Unicode MS" w:hAnsi="Times New Roman" w:cs="Times New Roman"/>
          <w:color w:val="000000" w:themeColor="text1"/>
        </w:rPr>
        <w:t xml:space="preserve"> a pravideln</w:t>
      </w:r>
      <w:r w:rsidRPr="00B82EFF">
        <w:rPr>
          <w:rFonts w:ascii="Times New Roman" w:eastAsia="Arial Unicode MS" w:hAnsi="Times New Roman" w:cs="Times New Roman"/>
          <w:color w:val="000000" w:themeColor="text1"/>
        </w:rPr>
        <w:t>ú</w:t>
      </w:r>
      <w:r w:rsidR="00535389" w:rsidRPr="00B82EFF">
        <w:rPr>
          <w:rFonts w:ascii="Times New Roman" w:eastAsia="Arial Unicode MS" w:hAnsi="Times New Roman" w:cs="Times New Roman"/>
          <w:color w:val="000000" w:themeColor="text1"/>
        </w:rPr>
        <w:t xml:space="preserve"> údržbu, </w:t>
      </w:r>
      <w:r w:rsidRPr="00B82EFF">
        <w:rPr>
          <w:rFonts w:ascii="Times New Roman" w:eastAsia="Arial Unicode MS" w:hAnsi="Times New Roman" w:cs="Times New Roman"/>
          <w:color w:val="000000" w:themeColor="text1"/>
        </w:rPr>
        <w:t xml:space="preserve">nižšie </w:t>
      </w:r>
      <w:r w:rsidR="00535389" w:rsidRPr="00B82EFF">
        <w:rPr>
          <w:rFonts w:ascii="Times New Roman" w:eastAsia="Arial Unicode MS" w:hAnsi="Times New Roman" w:cs="Times New Roman"/>
          <w:color w:val="000000" w:themeColor="text1"/>
        </w:rPr>
        <w:t>uvádzame kontroly, ktoré majú byť vykoná</w:t>
      </w:r>
      <w:r w:rsidRPr="00B82EFF">
        <w:rPr>
          <w:rFonts w:ascii="Times New Roman" w:eastAsia="Arial Unicode MS" w:hAnsi="Times New Roman" w:cs="Times New Roman"/>
          <w:color w:val="000000" w:themeColor="text1"/>
        </w:rPr>
        <w:t>vané v pravidelných intervaloch:</w:t>
      </w:r>
    </w:p>
    <w:p w:rsidR="00960A13" w:rsidRPr="00B82EFF" w:rsidRDefault="00960A13" w:rsidP="00535389">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themeColor="text1"/>
        </w:rPr>
      </w:pPr>
    </w:p>
    <w:tbl>
      <w:tblPr>
        <w:tblStyle w:val="Mriekatabuky"/>
        <w:tblW w:w="0" w:type="auto"/>
        <w:jc w:val="center"/>
        <w:tblLook w:val="04A0"/>
      </w:tblPr>
      <w:tblGrid>
        <w:gridCol w:w="4212"/>
        <w:gridCol w:w="4213"/>
      </w:tblGrid>
      <w:tr w:rsidR="00960A13" w:rsidRPr="00B82EFF" w:rsidTr="00F5570A">
        <w:trPr>
          <w:trHeight w:val="253"/>
          <w:jc w:val="center"/>
        </w:trPr>
        <w:tc>
          <w:tcPr>
            <w:tcW w:w="4212" w:type="dxa"/>
          </w:tcPr>
          <w:p w:rsidR="00960A13" w:rsidRPr="00B82EFF" w:rsidRDefault="00960A13" w:rsidP="000C57F5">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brzd</w:t>
            </w:r>
            <w:r w:rsidR="000C57F5">
              <w:rPr>
                <w:rFonts w:ascii="Times New Roman" w:eastAsia="Arial Unicode MS" w:hAnsi="Times New Roman" w:cs="Times New Roman"/>
                <w:color w:val="000000" w:themeColor="text1"/>
              </w:rPr>
              <w:t>ový</w:t>
            </w:r>
            <w:r w:rsidRPr="00B82EFF">
              <w:rPr>
                <w:rFonts w:ascii="Times New Roman" w:eastAsia="Arial Unicode MS" w:hAnsi="Times New Roman" w:cs="Times New Roman"/>
                <w:color w:val="000000" w:themeColor="text1"/>
              </w:rPr>
              <w:t xml:space="preserve"> systém</w:t>
            </w:r>
          </w:p>
        </w:tc>
        <w:tc>
          <w:tcPr>
            <w:tcW w:w="4213" w:type="dxa"/>
          </w:tcPr>
          <w:p w:rsidR="00960A13" w:rsidRPr="00B82EFF" w:rsidRDefault="001A2551" w:rsidP="00535389">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 xml:space="preserve">1 x </w:t>
            </w:r>
            <w:r w:rsidR="00960A13" w:rsidRPr="00B82EFF">
              <w:rPr>
                <w:rFonts w:ascii="Times New Roman" w:eastAsia="Arial Unicode MS" w:hAnsi="Times New Roman" w:cs="Times New Roman"/>
                <w:color w:val="000000" w:themeColor="text1"/>
              </w:rPr>
              <w:t>mesačne</w:t>
            </w:r>
          </w:p>
        </w:tc>
      </w:tr>
      <w:tr w:rsidR="00960A13" w:rsidRPr="00B82EFF" w:rsidTr="00F5570A">
        <w:trPr>
          <w:trHeight w:val="266"/>
          <w:jc w:val="center"/>
        </w:trPr>
        <w:tc>
          <w:tcPr>
            <w:tcW w:w="4212" w:type="dxa"/>
          </w:tcPr>
          <w:p w:rsidR="00960A13" w:rsidRPr="00B82EFF" w:rsidRDefault="00960A13" w:rsidP="00535389">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čistenie sedadla</w:t>
            </w:r>
          </w:p>
        </w:tc>
        <w:tc>
          <w:tcPr>
            <w:tcW w:w="4213" w:type="dxa"/>
          </w:tcPr>
          <w:p w:rsidR="00960A13" w:rsidRPr="00B82EFF" w:rsidRDefault="00960A13" w:rsidP="00535389">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podľa potreby</w:t>
            </w:r>
          </w:p>
        </w:tc>
      </w:tr>
    </w:tbl>
    <w:p w:rsidR="006163A7" w:rsidRPr="00B82EFF" w:rsidRDefault="006163A7"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u w:val="single"/>
        </w:rPr>
      </w:pP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ČISTENIE A DEZINFEKCIA</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Poťah a čalúnenie</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Poťah a čalúnenie sú z nylonu. Čistite teplou vodou a mydlom.</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Konštrukcia a kovové časti</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Čistite teplou vodou a mydlom. Utrite suchou mäkkou handričkou, aby sa nepoškrabal povlak.</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Brzdy a kolesá</w:t>
      </w:r>
    </w:p>
    <w:p w:rsidR="00483F4E" w:rsidRPr="00B82EFF" w:rsidRDefault="00483F4E"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Kolesá čist</w:t>
      </w:r>
      <w:r w:rsidR="001A2551">
        <w:rPr>
          <w:rFonts w:ascii="Times New Roman" w:eastAsia="Arial Unicode MS" w:hAnsi="Times New Roman" w:cs="Times New Roman"/>
          <w:color w:val="000000"/>
        </w:rPr>
        <w:t xml:space="preserve">íte s teplou vodou a mydlom. Pred opätovným použitím sa uistite, že </w:t>
      </w:r>
      <w:r w:rsidR="005F685D">
        <w:rPr>
          <w:rFonts w:ascii="Times New Roman" w:eastAsia="Arial Unicode MS" w:hAnsi="Times New Roman" w:cs="Times New Roman"/>
          <w:color w:val="000000"/>
        </w:rPr>
        <w:t>sú kolesá a brzdy suché</w:t>
      </w:r>
      <w:r w:rsidRPr="00B82EFF">
        <w:rPr>
          <w:rFonts w:ascii="Times New Roman" w:eastAsia="Arial Unicode MS" w:hAnsi="Times New Roman" w:cs="Times New Roman"/>
          <w:color w:val="000000"/>
        </w:rPr>
        <w:t>, pretože je nebezpečné používať invalidný vozík s</w:t>
      </w:r>
      <w:r w:rsidR="00133505" w:rsidRPr="00B82EFF">
        <w:rPr>
          <w:rFonts w:ascii="Times New Roman" w:eastAsia="Arial Unicode MS" w:hAnsi="Times New Roman" w:cs="Times New Roman"/>
          <w:color w:val="000000"/>
        </w:rPr>
        <w:t> </w:t>
      </w:r>
      <w:r w:rsidRPr="00B82EFF">
        <w:rPr>
          <w:rFonts w:ascii="Times New Roman" w:eastAsia="Arial Unicode MS" w:hAnsi="Times New Roman" w:cs="Times New Roman"/>
          <w:color w:val="000000"/>
        </w:rPr>
        <w:t>mokrými</w:t>
      </w:r>
      <w:r w:rsidR="00133505" w:rsidRPr="00B82EFF">
        <w:rPr>
          <w:rFonts w:ascii="Times New Roman" w:eastAsia="Arial Unicode MS" w:hAnsi="Times New Roman" w:cs="Times New Roman"/>
          <w:color w:val="000000"/>
        </w:rPr>
        <w:t xml:space="preserve"> </w:t>
      </w:r>
      <w:r w:rsidRPr="00B82EFF">
        <w:rPr>
          <w:rFonts w:ascii="Times New Roman" w:eastAsia="Arial Unicode MS" w:hAnsi="Times New Roman" w:cs="Times New Roman"/>
          <w:color w:val="000000"/>
        </w:rPr>
        <w:t>kolesami.</w:t>
      </w:r>
    </w:p>
    <w:p w:rsidR="00133505"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133505"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Dezinfekcia</w:t>
      </w:r>
    </w:p>
    <w:p w:rsidR="00133505"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Ak potrebujete dezinfikovať vozík, používajte spoločný (jeden druh) dezinfekčný čistič.</w:t>
      </w:r>
    </w:p>
    <w:p w:rsidR="00133505"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b/>
          <w:color w:val="000000"/>
        </w:rPr>
        <w:t>Upozornenie:</w:t>
      </w:r>
      <w:r w:rsidRPr="00B82EFF">
        <w:rPr>
          <w:rFonts w:ascii="Times New Roman" w:eastAsia="Arial Unicode MS" w:hAnsi="Times New Roman" w:cs="Times New Roman"/>
          <w:color w:val="000000"/>
        </w:rPr>
        <w:t xml:space="preserve"> Nepoužívajte na čistenie rozpúšťadlá a abrazívne čistiace prostriedky.</w:t>
      </w:r>
    </w:p>
    <w:p w:rsidR="00133505"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483F4E" w:rsidRPr="00B82EFF" w:rsidRDefault="00133505"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LIKVIDÁCIA</w:t>
      </w:r>
    </w:p>
    <w:p w:rsidR="00133505" w:rsidRPr="00B82EFF" w:rsidRDefault="00397B3F"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V prípade likvidácie nepoužívajte kontajner pre komunálny odpad. Odporúčame likvidovať vozík v príslušných oblastiach určených na likvidáciu recykláciou.</w:t>
      </w:r>
    </w:p>
    <w:p w:rsidR="00397B3F" w:rsidRPr="00B82EFF" w:rsidRDefault="00397B3F"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397B3F" w:rsidRPr="005F685D" w:rsidRDefault="00397B3F"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TECHNICKÉ ŠPECIFIKÁCIE</w:t>
      </w:r>
    </w:p>
    <w:p w:rsidR="00397B3F" w:rsidRPr="00B82EFF" w:rsidRDefault="00397B3F" w:rsidP="00021627">
      <w:pPr>
        <w:widowControl w:val="0"/>
        <w:tabs>
          <w:tab w:val="left" w:pos="0"/>
        </w:tabs>
        <w:autoSpaceDE w:val="0"/>
        <w:autoSpaceDN w:val="0"/>
        <w:adjustRightInd w:val="0"/>
        <w:spacing w:after="0" w:line="240" w:lineRule="auto"/>
        <w:ind w:right="-23"/>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Rozmery</w:t>
      </w:r>
    </w:p>
    <w:p w:rsidR="001B3260" w:rsidRDefault="001B3260"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55092B" w:rsidRDefault="0055092B"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55092B" w:rsidRDefault="00AE6C6B" w:rsidP="00AE6C6B">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r>
        <w:rPr>
          <w:rFonts w:ascii="Times New Roman" w:eastAsia="Arial Unicode MS" w:hAnsi="Times New Roman" w:cs="Times New Roman"/>
          <w:noProof/>
          <w:color w:val="000000"/>
        </w:rPr>
        <w:drawing>
          <wp:inline distT="0" distB="0" distL="0" distR="0">
            <wp:extent cx="4362450" cy="2066925"/>
            <wp:effectExtent l="19050" t="0" r="0" b="0"/>
            <wp:docPr id="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362450" cy="2066925"/>
                    </a:xfrm>
                    <a:prstGeom prst="rect">
                      <a:avLst/>
                    </a:prstGeom>
                    <a:noFill/>
                    <a:ln w="9525">
                      <a:noFill/>
                      <a:miter lim="800000"/>
                      <a:headEnd/>
                      <a:tailEnd/>
                    </a:ln>
                  </pic:spPr>
                </pic:pic>
              </a:graphicData>
            </a:graphic>
          </wp:inline>
        </w:drawing>
      </w:r>
    </w:p>
    <w:p w:rsidR="00456D6B" w:rsidRDefault="00456D6B" w:rsidP="00AE6C6B">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p>
    <w:p w:rsidR="00456D6B" w:rsidRDefault="00456D6B" w:rsidP="00AE6C6B">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p>
    <w:p w:rsidR="00456D6B" w:rsidRDefault="00456D6B" w:rsidP="00AE6C6B">
      <w:pPr>
        <w:widowControl w:val="0"/>
        <w:tabs>
          <w:tab w:val="left" w:pos="0"/>
        </w:tabs>
        <w:autoSpaceDE w:val="0"/>
        <w:autoSpaceDN w:val="0"/>
        <w:adjustRightInd w:val="0"/>
        <w:spacing w:after="0" w:line="240" w:lineRule="auto"/>
        <w:ind w:right="384"/>
        <w:jc w:val="center"/>
        <w:rPr>
          <w:rFonts w:ascii="Times New Roman" w:eastAsia="Arial Unicode MS" w:hAnsi="Times New Roman" w:cs="Times New Roman"/>
          <w:color w:val="000000"/>
        </w:rPr>
      </w:pPr>
    </w:p>
    <w:p w:rsidR="0055092B" w:rsidRPr="00B82EFF" w:rsidRDefault="0055092B"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tbl>
      <w:tblPr>
        <w:tblStyle w:val="Mriekatabuky"/>
        <w:tblW w:w="0" w:type="auto"/>
        <w:tblLook w:val="04A0"/>
      </w:tblPr>
      <w:tblGrid>
        <w:gridCol w:w="4736"/>
        <w:gridCol w:w="4737"/>
      </w:tblGrid>
      <w:tr w:rsidR="00C65263" w:rsidRPr="00B82EFF" w:rsidTr="00C65263">
        <w:tc>
          <w:tcPr>
            <w:tcW w:w="4736" w:type="dxa"/>
          </w:tcPr>
          <w:p w:rsidR="00C65263" w:rsidRPr="00B82EFF" w:rsidRDefault="00C65263"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lastRenderedPageBreak/>
              <w:t>Celková dĺžka</w:t>
            </w:r>
          </w:p>
        </w:tc>
        <w:tc>
          <w:tcPr>
            <w:tcW w:w="4737" w:type="dxa"/>
          </w:tcPr>
          <w:p w:rsidR="00C65263" w:rsidRPr="00B82EFF" w:rsidRDefault="00AE6C6B"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100</w:t>
            </w:r>
            <w:r w:rsidR="00C65263" w:rsidRPr="00B82EFF">
              <w:rPr>
                <w:rFonts w:ascii="Times New Roman" w:eastAsia="Arial Unicode MS" w:hAnsi="Times New Roman" w:cs="Times New Roman"/>
                <w:color w:val="000000"/>
              </w:rPr>
              <w:t>cm</w:t>
            </w:r>
          </w:p>
        </w:tc>
      </w:tr>
      <w:tr w:rsidR="00C65263" w:rsidRPr="00B82EFF" w:rsidTr="00C65263">
        <w:tc>
          <w:tcPr>
            <w:tcW w:w="4736" w:type="dxa"/>
          </w:tcPr>
          <w:p w:rsidR="00C65263" w:rsidRPr="00B82EFF" w:rsidRDefault="00C65263"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Dĺžka bez opierok na nohy</w:t>
            </w:r>
          </w:p>
        </w:tc>
        <w:tc>
          <w:tcPr>
            <w:tcW w:w="4737" w:type="dxa"/>
          </w:tcPr>
          <w:p w:rsidR="00C65263" w:rsidRPr="00B82EFF" w:rsidRDefault="00AE6C6B"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73</w:t>
            </w:r>
            <w:r w:rsidR="00C65263"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C65263"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Dĺžka sedadla</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41</w:t>
            </w:r>
            <w:r w:rsidR="00C65263"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C65263"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Výška vozíka</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92</w:t>
            </w:r>
            <w:r w:rsidR="00C65263"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Výška od zeme po opierky rúk</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80</w:t>
            </w:r>
            <w:r w:rsidR="00C65263"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Výška sedadla od zeme</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53</w:t>
            </w:r>
            <w:r w:rsidR="002F1E06"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Dĺžka od sedačky po opierky nôh</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45-57</w:t>
            </w:r>
            <w:r w:rsidR="002F1E06" w:rsidRPr="00B82EFF">
              <w:rPr>
                <w:rFonts w:ascii="Times New Roman" w:eastAsia="Arial Unicode MS" w:hAnsi="Times New Roman" w:cs="Times New Roman"/>
                <w:color w:val="000000"/>
              </w:rPr>
              <w:t>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Výška opierky chrbta</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37</w:t>
            </w:r>
            <w:r w:rsidR="002F1E06"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Celková šírka</w:t>
            </w:r>
          </w:p>
        </w:tc>
        <w:tc>
          <w:tcPr>
            <w:tcW w:w="4737" w:type="dxa"/>
          </w:tcPr>
          <w:p w:rsidR="00C65263" w:rsidRPr="00B82EFF" w:rsidRDefault="00E70E30"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54</w:t>
            </w:r>
            <w:r w:rsidR="002F1E06"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Šírka vozíka v zloženom stave</w:t>
            </w:r>
          </w:p>
        </w:tc>
        <w:tc>
          <w:tcPr>
            <w:tcW w:w="4737"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26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Hmotnosť vozíka</w:t>
            </w:r>
          </w:p>
        </w:tc>
        <w:tc>
          <w:tcPr>
            <w:tcW w:w="4737" w:type="dxa"/>
          </w:tcPr>
          <w:p w:rsidR="00C65263" w:rsidRPr="00B82EFF" w:rsidRDefault="002F1E06" w:rsidP="0055092B">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1</w:t>
            </w:r>
            <w:r w:rsidR="0055092B">
              <w:rPr>
                <w:rFonts w:ascii="Times New Roman" w:eastAsia="Arial Unicode MS" w:hAnsi="Times New Roman" w:cs="Times New Roman"/>
                <w:color w:val="000000"/>
              </w:rPr>
              <w:t>6</w:t>
            </w:r>
            <w:r w:rsidRPr="00B82EFF">
              <w:rPr>
                <w:rFonts w:ascii="Times New Roman" w:eastAsia="Arial Unicode MS" w:hAnsi="Times New Roman" w:cs="Times New Roman"/>
                <w:color w:val="000000"/>
              </w:rPr>
              <w:t>,5 kg</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Priemer zadných kolies</w:t>
            </w:r>
          </w:p>
        </w:tc>
        <w:tc>
          <w:tcPr>
            <w:tcW w:w="4737" w:type="dxa"/>
          </w:tcPr>
          <w:p w:rsidR="00C65263" w:rsidRPr="00B82EFF" w:rsidRDefault="00AE6C6B"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50</w:t>
            </w:r>
            <w:r w:rsidR="002F1E06"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Priemer predných kolies</w:t>
            </w:r>
          </w:p>
        </w:tc>
        <w:tc>
          <w:tcPr>
            <w:tcW w:w="4737" w:type="dxa"/>
          </w:tcPr>
          <w:p w:rsidR="00C65263" w:rsidRPr="00B82EFF" w:rsidRDefault="0055092B"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18</w:t>
            </w:r>
            <w:r w:rsidR="002F1E06" w:rsidRPr="00B82EFF">
              <w:rPr>
                <w:rFonts w:ascii="Times New Roman" w:eastAsia="Arial Unicode MS" w:hAnsi="Times New Roman" w:cs="Times New Roman"/>
                <w:color w:val="000000"/>
              </w:rPr>
              <w:t xml:space="preserve"> cm</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Priemer pomocných koliečok</w:t>
            </w:r>
          </w:p>
        </w:tc>
        <w:tc>
          <w:tcPr>
            <w:tcW w:w="4737"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neobsahuje</w:t>
            </w:r>
          </w:p>
        </w:tc>
      </w:tr>
      <w:tr w:rsidR="00C65263" w:rsidRPr="00B82EFF" w:rsidTr="00C65263">
        <w:tc>
          <w:tcPr>
            <w:tcW w:w="4736" w:type="dxa"/>
          </w:tcPr>
          <w:p w:rsidR="00C65263" w:rsidRPr="00B82EFF" w:rsidRDefault="002F1E06" w:rsidP="00960A13">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Maximálna nosnosť</w:t>
            </w:r>
          </w:p>
        </w:tc>
        <w:tc>
          <w:tcPr>
            <w:tcW w:w="4737" w:type="dxa"/>
          </w:tcPr>
          <w:p w:rsidR="00C65263" w:rsidRPr="00B82EFF" w:rsidRDefault="0055092B" w:rsidP="002C3448">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w:t>
            </w:r>
            <w:r w:rsidR="002C3448">
              <w:rPr>
                <w:rFonts w:ascii="Times New Roman" w:eastAsia="Arial Unicode MS" w:hAnsi="Times New Roman" w:cs="Times New Roman"/>
                <w:color w:val="000000"/>
              </w:rPr>
              <w:t>10</w:t>
            </w:r>
            <w:r w:rsidR="002F1E06" w:rsidRPr="00B82EFF">
              <w:rPr>
                <w:rFonts w:ascii="Times New Roman" w:eastAsia="Arial Unicode MS" w:hAnsi="Times New Roman" w:cs="Times New Roman"/>
                <w:color w:val="000000"/>
              </w:rPr>
              <w:t>kg</w:t>
            </w:r>
          </w:p>
        </w:tc>
      </w:tr>
    </w:tbl>
    <w:p w:rsidR="00336C61" w:rsidRPr="00B82EFF" w:rsidRDefault="00336C61"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336C61" w:rsidRPr="00B82EFF" w:rsidRDefault="00336C61" w:rsidP="00960A13">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Technické špecifikácie</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Maximálna nosnosť vozíka: 1</w:t>
      </w:r>
      <w:r w:rsidR="00830A3C">
        <w:rPr>
          <w:rFonts w:ascii="Times New Roman" w:eastAsia="Arial Unicode MS" w:hAnsi="Times New Roman" w:cs="Times New Roman"/>
          <w:color w:val="000000"/>
        </w:rPr>
        <w:t>10</w:t>
      </w:r>
      <w:r w:rsidRPr="00B82EFF">
        <w:rPr>
          <w:rFonts w:ascii="Times New Roman" w:eastAsia="Arial Unicode MS" w:hAnsi="Times New Roman" w:cs="Times New Roman"/>
          <w:color w:val="000000"/>
        </w:rPr>
        <w:t>kg</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Priemer predných kolies: </w:t>
      </w:r>
      <w:r w:rsidR="00830A3C">
        <w:rPr>
          <w:rFonts w:ascii="Times New Roman" w:eastAsia="Arial Unicode MS" w:hAnsi="Times New Roman" w:cs="Times New Roman"/>
          <w:color w:val="000000"/>
        </w:rPr>
        <w:t>18</w:t>
      </w:r>
      <w:r w:rsidRPr="00B82EFF">
        <w:rPr>
          <w:rFonts w:ascii="Times New Roman" w:eastAsia="Arial Unicode MS" w:hAnsi="Times New Roman" w:cs="Times New Roman"/>
          <w:color w:val="000000"/>
        </w:rPr>
        <w:t xml:space="preserve"> cm</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Priemer zadných kolies: </w:t>
      </w:r>
      <w:r w:rsidR="00AE6C6B">
        <w:rPr>
          <w:rFonts w:ascii="Times New Roman" w:eastAsia="Arial Unicode MS" w:hAnsi="Times New Roman" w:cs="Times New Roman"/>
          <w:color w:val="000000"/>
        </w:rPr>
        <w:t>50</w:t>
      </w:r>
      <w:r w:rsidRPr="00B82EFF">
        <w:rPr>
          <w:rFonts w:ascii="Times New Roman" w:eastAsia="Arial Unicode MS" w:hAnsi="Times New Roman" w:cs="Times New Roman"/>
          <w:color w:val="000000"/>
        </w:rPr>
        <w:t xml:space="preserve"> cm</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Materiál tkaniny: nylon</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Odolnosť proti vznieteniu: použité materiály poťahu a čalúnenia boli ošetrené metódami uvedenými v smernici EN1021-1/2</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Referenčné </w:t>
      </w:r>
      <w:r w:rsidR="00E27E0B" w:rsidRPr="00B82EFF">
        <w:rPr>
          <w:rFonts w:ascii="Times New Roman" w:eastAsia="Arial Unicode MS" w:hAnsi="Times New Roman" w:cs="Times New Roman"/>
          <w:color w:val="000000"/>
        </w:rPr>
        <w:t>normy</w:t>
      </w:r>
      <w:r w:rsidRPr="00B82EFF">
        <w:rPr>
          <w:rFonts w:ascii="Times New Roman" w:eastAsia="Arial Unicode MS" w:hAnsi="Times New Roman" w:cs="Times New Roman"/>
          <w:color w:val="000000"/>
        </w:rPr>
        <w:t>: EN12183</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Teplota okolitého prostredia</w:t>
      </w:r>
      <w:r w:rsidR="00E27E0B" w:rsidRPr="00B82EFF">
        <w:rPr>
          <w:rFonts w:ascii="Times New Roman" w:eastAsia="Arial Unicode MS" w:hAnsi="Times New Roman" w:cs="Times New Roman"/>
          <w:color w:val="000000"/>
        </w:rPr>
        <w:t xml:space="preserve"> / prevádzková teplota</w:t>
      </w:r>
      <w:r w:rsidRPr="00B82EFF">
        <w:rPr>
          <w:rFonts w:ascii="Times New Roman" w:eastAsia="Arial Unicode MS" w:hAnsi="Times New Roman" w:cs="Times New Roman"/>
          <w:color w:val="000000"/>
        </w:rPr>
        <w:t>: -20 °C / + 40 °C</w:t>
      </w:r>
    </w:p>
    <w:p w:rsidR="00021627" w:rsidRPr="00B82EFF" w:rsidRDefault="00021627" w:rsidP="00021627">
      <w:pPr>
        <w:pStyle w:val="Odsekzoznamu"/>
        <w:widowControl w:val="0"/>
        <w:numPr>
          <w:ilvl w:val="0"/>
          <w:numId w:val="8"/>
        </w:numPr>
        <w:tabs>
          <w:tab w:val="left" w:pos="0"/>
        </w:tabs>
        <w:autoSpaceDE w:val="0"/>
        <w:autoSpaceDN w:val="0"/>
        <w:adjustRightInd w:val="0"/>
        <w:spacing w:after="0" w:line="240" w:lineRule="auto"/>
        <w:ind w:left="284" w:right="384" w:hanging="2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Skladovanie: Skladujte na chladnom mieste, ďaleko od zdrojov tepla, ako je napríklad slnečné svetlo (odporúčaná teplota medzi +10 °C do + 40 °C)</w:t>
      </w:r>
    </w:p>
    <w:p w:rsidR="00E27E0B" w:rsidRPr="00B82EFF" w:rsidRDefault="00E27E0B" w:rsidP="00E27E0B">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E27E0B" w:rsidRPr="00B82EFF" w:rsidRDefault="00E27E0B" w:rsidP="00E27E0B">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B82EFF">
        <w:rPr>
          <w:rFonts w:ascii="Times New Roman" w:eastAsia="Arial Unicode MS" w:hAnsi="Times New Roman" w:cs="Times New Roman"/>
          <w:b/>
          <w:color w:val="000000"/>
        </w:rPr>
        <w:t>ZÁRUKA</w:t>
      </w:r>
    </w:p>
    <w:p w:rsidR="005D124C" w:rsidRPr="00B82EFF" w:rsidRDefault="005D124C" w:rsidP="005D124C">
      <w:pPr>
        <w:spacing w:after="0" w:line="240" w:lineRule="auto"/>
        <w:jc w:val="both"/>
        <w:rPr>
          <w:rFonts w:ascii="Times New Roman" w:hAnsi="Times New Roman" w:cs="Times New Roman"/>
        </w:rPr>
      </w:pPr>
      <w:r w:rsidRPr="00B82EFF">
        <w:rPr>
          <w:rFonts w:ascii="Times New Roman" w:hAnsi="Times New Roman" w:cs="Times New Roman"/>
        </w:rPr>
        <w:t xml:space="preserve">Na </w:t>
      </w:r>
      <w:r w:rsidR="005F685D">
        <w:rPr>
          <w:rFonts w:ascii="Times New Roman" w:hAnsi="Times New Roman" w:cs="Times New Roman"/>
        </w:rPr>
        <w:t>výrobok (výrobné chyby)</w:t>
      </w:r>
      <w:r w:rsidRPr="00B82EFF">
        <w:rPr>
          <w:rFonts w:ascii="Times New Roman" w:hAnsi="Times New Roman" w:cs="Times New Roman"/>
        </w:rPr>
        <w:t xml:space="preserve"> </w:t>
      </w:r>
      <w:r w:rsidR="005F685D" w:rsidRPr="00B82EFF">
        <w:rPr>
          <w:rFonts w:ascii="Times New Roman" w:hAnsi="Times New Roman" w:cs="Times New Roman"/>
        </w:rPr>
        <w:t xml:space="preserve">sa vzťahuje záruka </w:t>
      </w:r>
      <w:r w:rsidRPr="00B82EFF">
        <w:rPr>
          <w:rFonts w:ascii="Times New Roman" w:hAnsi="Times New Roman" w:cs="Times New Roman"/>
        </w:rPr>
        <w:t>po dobu dvoch (2) rokov od dátumu jeho zakúpenia, s výhradou možných výnimiek a obmedzení uvedených nižšie. Táto záruka je neplatná v prípade nesprávneho použitia, zneužitia alebo modifikácie produktu a nedodržaním návodu na použitie. Správne používanie tohto produktu je uvedené v užívateľskej príručke.</w:t>
      </w:r>
    </w:p>
    <w:p w:rsidR="005D124C" w:rsidRPr="00B82EFF" w:rsidRDefault="005D124C" w:rsidP="005D124C">
      <w:pPr>
        <w:spacing w:after="0" w:line="240" w:lineRule="auto"/>
        <w:jc w:val="both"/>
        <w:rPr>
          <w:rFonts w:ascii="Times New Roman" w:hAnsi="Times New Roman" w:cs="Times New Roman"/>
        </w:rPr>
      </w:pPr>
    </w:p>
    <w:p w:rsidR="005D124C" w:rsidRPr="00B82EFF" w:rsidRDefault="005D124C" w:rsidP="005D124C">
      <w:pPr>
        <w:spacing w:after="0" w:line="240" w:lineRule="auto"/>
        <w:jc w:val="both"/>
        <w:rPr>
          <w:rFonts w:ascii="Times New Roman" w:hAnsi="Times New Roman" w:cs="Times New Roman"/>
        </w:rPr>
      </w:pPr>
      <w:r w:rsidRPr="00B82EFF">
        <w:rPr>
          <w:rFonts w:ascii="Times New Roman" w:hAnsi="Times New Roman" w:cs="Times New Roman"/>
        </w:rPr>
        <w:t>Výrobca nie je zodpovedný za vzniknuté škody, zranenia osôb alebo čokoľvek iné spôsobené v súvislosti s nesprávnou inštaláciou a / alebo použitím prístrojov, ktoré nie sú striktne v súlade s pokynmi uvedenými v príručkách pre inštaláciu, montáž a použitie.</w:t>
      </w:r>
    </w:p>
    <w:p w:rsidR="00E27E0B" w:rsidRPr="00B82EFF" w:rsidRDefault="00E27E0B" w:rsidP="005D124C">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5C4E18" w:rsidRPr="00B82EFF" w:rsidRDefault="005C4E18" w:rsidP="005C4E18">
      <w:pPr>
        <w:spacing w:after="0" w:line="240" w:lineRule="auto"/>
        <w:ind w:right="-566"/>
        <w:jc w:val="both"/>
        <w:rPr>
          <w:rFonts w:ascii="Times New Roman" w:hAnsi="Times New Roman" w:cs="Times New Roman"/>
          <w:b/>
        </w:rPr>
      </w:pPr>
      <w:r w:rsidRPr="00B82EFF">
        <w:rPr>
          <w:rFonts w:ascii="Times New Roman" w:hAnsi="Times New Roman" w:cs="Times New Roman"/>
          <w:b/>
        </w:rPr>
        <w:t xml:space="preserve">Záruka od výrobcu sa nevzťahuje na škody vyplývajúce z: </w:t>
      </w:r>
    </w:p>
    <w:p w:rsidR="005C4E18" w:rsidRDefault="005C4E18" w:rsidP="005C4E18">
      <w:pPr>
        <w:spacing w:after="0" w:line="240" w:lineRule="auto"/>
        <w:jc w:val="both"/>
        <w:rPr>
          <w:rFonts w:ascii="Times New Roman" w:hAnsi="Times New Roman" w:cs="Times New Roman"/>
        </w:rPr>
      </w:pPr>
      <w:r w:rsidRPr="00B82EFF">
        <w:rPr>
          <w:rFonts w:ascii="Times New Roman" w:hAnsi="Times New Roman" w:cs="Times New Roman"/>
        </w:rPr>
        <w:t>prírodných katastrof, neoprávnenej údržby alebo opravy, poškodenia v dôsledku problémov s napájaním elektrickou energiou (v prípade potreby), využitia častí alebo komponentov, ktoré nie sú dodané výrobcom, nedodržania pokynov a návodov na použitie, poškodenia pri preprave (odlišné od pôvodnej zásielky), alebo v prípade nedostatočnej údržby.</w:t>
      </w:r>
    </w:p>
    <w:p w:rsidR="00D41CEA" w:rsidRDefault="00D41CEA" w:rsidP="005C4E18">
      <w:pPr>
        <w:spacing w:after="0" w:line="240" w:lineRule="auto"/>
        <w:jc w:val="both"/>
        <w:rPr>
          <w:rFonts w:ascii="Times New Roman" w:hAnsi="Times New Roman" w:cs="Times New Roman"/>
        </w:rPr>
      </w:pPr>
    </w:p>
    <w:p w:rsidR="00D41CEA" w:rsidRDefault="00D41CEA"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2B3360" w:rsidRDefault="002B3360" w:rsidP="005C4E18">
      <w:pPr>
        <w:spacing w:after="0" w:line="240" w:lineRule="auto"/>
        <w:jc w:val="both"/>
        <w:rPr>
          <w:rFonts w:ascii="Times New Roman" w:hAnsi="Times New Roman" w:cs="Times New Roman"/>
        </w:rPr>
      </w:pPr>
    </w:p>
    <w:p w:rsidR="00456D6B" w:rsidRDefault="00456D6B" w:rsidP="005C4E18">
      <w:pPr>
        <w:spacing w:after="0" w:line="240" w:lineRule="auto"/>
        <w:jc w:val="both"/>
        <w:rPr>
          <w:rFonts w:ascii="Times New Roman" w:hAnsi="Times New Roman" w:cs="Times New Roman"/>
        </w:rPr>
      </w:pPr>
    </w:p>
    <w:p w:rsidR="00456D6B" w:rsidRDefault="00456D6B" w:rsidP="005C4E18">
      <w:pPr>
        <w:spacing w:after="0" w:line="240" w:lineRule="auto"/>
        <w:jc w:val="both"/>
        <w:rPr>
          <w:rFonts w:ascii="Times New Roman" w:hAnsi="Times New Roman" w:cs="Times New Roman"/>
        </w:rPr>
      </w:pPr>
    </w:p>
    <w:p w:rsidR="00B42AC5" w:rsidRDefault="00456D6B" w:rsidP="00456D6B">
      <w:pPr>
        <w:widowControl w:val="0"/>
        <w:tabs>
          <w:tab w:val="left" w:pos="0"/>
        </w:tabs>
        <w:autoSpaceDE w:val="0"/>
        <w:autoSpaceDN w:val="0"/>
        <w:adjustRightInd w:val="0"/>
        <w:spacing w:after="0" w:line="240" w:lineRule="auto"/>
        <w:ind w:right="384"/>
        <w:jc w:val="center"/>
        <w:rPr>
          <w:rFonts w:ascii="Times New Roman" w:hAnsi="Times New Roman" w:cs="Times New Roman"/>
        </w:rPr>
      </w:pPr>
      <w:r>
        <w:rPr>
          <w:rFonts w:ascii="Times New Roman" w:eastAsia="Arial Unicode MS" w:hAnsi="Times New Roman" w:cs="Times New Roman"/>
          <w:b/>
          <w:color w:val="000000"/>
          <w:sz w:val="36"/>
          <w:szCs w:val="36"/>
        </w:rPr>
        <w:t xml:space="preserve">Invalidný vozík </w:t>
      </w:r>
      <w:proofErr w:type="spellStart"/>
      <w:r>
        <w:rPr>
          <w:rFonts w:ascii="Times New Roman" w:eastAsia="Arial Unicode MS" w:hAnsi="Times New Roman" w:cs="Times New Roman"/>
          <w:b/>
          <w:color w:val="000000"/>
          <w:sz w:val="36"/>
          <w:szCs w:val="36"/>
        </w:rPr>
        <w:t>Skinny</w:t>
      </w:r>
      <w:proofErr w:type="spellEnd"/>
    </w:p>
    <w:p w:rsidR="00D41CEA" w:rsidRDefault="00456D6B" w:rsidP="00456D6B">
      <w:pPr>
        <w:spacing w:after="0" w:line="240" w:lineRule="auto"/>
        <w:jc w:val="center"/>
        <w:rPr>
          <w:rFonts w:ascii="Times New Roman" w:eastAsia="Arial Unicode MS" w:hAnsi="Times New Roman" w:cs="Times New Roman"/>
          <w:color w:val="000000"/>
        </w:rPr>
      </w:pPr>
      <w:r>
        <w:rPr>
          <w:rFonts w:ascii="Times New Roman" w:hAnsi="Times New Roman" w:cs="Times New Roman"/>
          <w:noProof/>
        </w:rPr>
        <w:drawing>
          <wp:inline distT="0" distB="0" distL="0" distR="0">
            <wp:extent cx="3238500" cy="3638550"/>
            <wp:effectExtent l="19050" t="0" r="0" b="0"/>
            <wp:docPr id="1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38500" cy="3638550"/>
                    </a:xfrm>
                    <a:prstGeom prst="rect">
                      <a:avLst/>
                    </a:prstGeom>
                    <a:noFill/>
                    <a:ln w="9525">
                      <a:noFill/>
                      <a:miter lim="800000"/>
                      <a:headEnd/>
                      <a:tailEnd/>
                    </a:ln>
                  </pic:spPr>
                </pic:pic>
              </a:graphicData>
            </a:graphic>
          </wp:inline>
        </w:drawing>
      </w:r>
    </w:p>
    <w:p w:rsidR="002E53D0" w:rsidRDefault="00D41CEA" w:rsidP="005D124C">
      <w:pPr>
        <w:widowControl w:val="0"/>
        <w:tabs>
          <w:tab w:val="left" w:pos="0"/>
        </w:tabs>
        <w:autoSpaceDE w:val="0"/>
        <w:autoSpaceDN w:val="0"/>
        <w:adjustRightInd w:val="0"/>
        <w:spacing w:after="0" w:line="240" w:lineRule="auto"/>
        <w:ind w:right="384"/>
        <w:rPr>
          <w:rFonts w:ascii="Times New Roman" w:hAnsi="Times New Roman" w:cs="Times New Roman"/>
          <w:lang w:val="cs-CZ"/>
        </w:rPr>
      </w:pPr>
      <w:r w:rsidRPr="001B3260">
        <w:rPr>
          <w:rFonts w:ascii="Times New Roman" w:hAnsi="Times New Roman" w:cs="Times New Roman"/>
          <w:lang w:val="cs-CZ"/>
        </w:rPr>
        <w:t>Invalidní vozík je určen pro imobilní osoby nebo pro osoby se sníženou pohyblivostí a může ho řídit sám pacient pomocí přídavné kovové obruče, nebo s doprovodnou osobou.</w:t>
      </w:r>
      <w:r w:rsidRPr="001B3260">
        <w:rPr>
          <w:rFonts w:ascii="Times New Roman" w:hAnsi="Times New Roman" w:cs="Times New Roman"/>
          <w:lang w:val="cs-CZ"/>
        </w:rPr>
        <w:br/>
      </w:r>
      <w:r w:rsidRPr="001B3260">
        <w:rPr>
          <w:rFonts w:ascii="Times New Roman" w:hAnsi="Times New Roman" w:cs="Times New Roman"/>
          <w:lang w:val="cs-CZ"/>
        </w:rPr>
        <w:br/>
      </w:r>
      <w:r w:rsidRPr="001B3260">
        <w:rPr>
          <w:rFonts w:ascii="Times New Roman" w:hAnsi="Times New Roman" w:cs="Times New Roman"/>
          <w:b/>
          <w:lang w:val="cs-CZ"/>
        </w:rPr>
        <w:t>OBECNÉ POKYNY</w:t>
      </w:r>
      <w:r w:rsidRPr="001B3260">
        <w:rPr>
          <w:rFonts w:ascii="Times New Roman" w:hAnsi="Times New Roman" w:cs="Times New Roman"/>
          <w:b/>
          <w:lang w:val="cs-CZ"/>
        </w:rPr>
        <w:br/>
      </w:r>
      <w:r w:rsidRPr="001B3260">
        <w:rPr>
          <w:rFonts w:ascii="Times New Roman" w:hAnsi="Times New Roman" w:cs="Times New Roman"/>
          <w:lang w:val="cs-CZ"/>
        </w:rPr>
        <w:t xml:space="preserve">- Přečtěte si, prosím, před použitím výrobku celý manuál. Po rozbalení vozíku se ujistěte, zda balení </w:t>
      </w:r>
      <w:r w:rsidR="001B3260">
        <w:rPr>
          <w:rFonts w:ascii="Times New Roman" w:hAnsi="Times New Roman" w:cs="Times New Roman"/>
          <w:lang w:val="cs-CZ"/>
        </w:rPr>
        <w:br/>
        <w:t xml:space="preserve">  </w:t>
      </w:r>
      <w:r w:rsidRPr="001B3260">
        <w:rPr>
          <w:rFonts w:ascii="Times New Roman" w:hAnsi="Times New Roman" w:cs="Times New Roman"/>
          <w:lang w:val="cs-CZ"/>
        </w:rPr>
        <w:t>obsahuje všechny potřebné části.</w:t>
      </w:r>
      <w:r w:rsidRPr="001B3260">
        <w:rPr>
          <w:rFonts w:ascii="Times New Roman" w:hAnsi="Times New Roman" w:cs="Times New Roman"/>
          <w:lang w:val="cs-CZ"/>
        </w:rPr>
        <w:br/>
        <w:t xml:space="preserve">- Před použitím zkontrolujte všechny díly, zda nejsou poškozeny. V takovém případě výrobek </w:t>
      </w:r>
      <w:r w:rsidR="001B3260">
        <w:rPr>
          <w:rFonts w:ascii="Times New Roman" w:hAnsi="Times New Roman" w:cs="Times New Roman"/>
          <w:lang w:val="cs-CZ"/>
        </w:rPr>
        <w:br/>
        <w:t xml:space="preserve">  </w:t>
      </w:r>
      <w:r w:rsidRPr="001B3260">
        <w:rPr>
          <w:rFonts w:ascii="Times New Roman" w:hAnsi="Times New Roman" w:cs="Times New Roman"/>
          <w:lang w:val="cs-CZ"/>
        </w:rPr>
        <w:t xml:space="preserve">nepoužívejte, ale obraťte se na svého prodejce pro další pokyny. V případě opravy používejte pouze </w:t>
      </w:r>
      <w:r w:rsidR="001B3260">
        <w:rPr>
          <w:rFonts w:ascii="Times New Roman" w:hAnsi="Times New Roman" w:cs="Times New Roman"/>
          <w:lang w:val="cs-CZ"/>
        </w:rPr>
        <w:br/>
        <w:t xml:space="preserve">  </w:t>
      </w:r>
      <w:r w:rsidRPr="001B3260">
        <w:rPr>
          <w:rFonts w:ascii="Times New Roman" w:hAnsi="Times New Roman" w:cs="Times New Roman"/>
          <w:lang w:val="cs-CZ"/>
        </w:rPr>
        <w:t>originální náhradní díly.</w:t>
      </w:r>
      <w:r w:rsidRPr="001B3260">
        <w:rPr>
          <w:rFonts w:ascii="Times New Roman" w:hAnsi="Times New Roman" w:cs="Times New Roman"/>
          <w:lang w:val="cs-CZ"/>
        </w:rPr>
        <w:br/>
        <w:t>- Pro správné nastavení a používání vozíku se můžete poradit s lékařem nebo terapeutem.</w:t>
      </w:r>
      <w:r w:rsidRPr="001B3260">
        <w:rPr>
          <w:rFonts w:ascii="Times New Roman" w:hAnsi="Times New Roman" w:cs="Times New Roman"/>
          <w:lang w:val="cs-CZ"/>
        </w:rPr>
        <w:br/>
        <w:t>- Zabalený vozík udržujte v dostatečné vzdálenosti od zdrojů tepla.</w:t>
      </w:r>
      <w:r w:rsidRPr="001B3260">
        <w:rPr>
          <w:rFonts w:ascii="Times New Roman" w:hAnsi="Times New Roman" w:cs="Times New Roman"/>
          <w:lang w:val="cs-CZ"/>
        </w:rPr>
        <w:br/>
        <w:t>- Životnost invalidního vozíku je definována opotřebením dílů.</w:t>
      </w:r>
      <w:r w:rsidRPr="001B3260">
        <w:rPr>
          <w:rFonts w:ascii="Times New Roman" w:hAnsi="Times New Roman" w:cs="Times New Roman"/>
          <w:lang w:val="cs-CZ"/>
        </w:rPr>
        <w:br/>
        <w:t>- Věnujte velkou pozornost přítomnosti pohyblivých částí, které by mohly způsobit uvíznutí nebo</w:t>
      </w:r>
      <w:r w:rsidRPr="001B3260">
        <w:rPr>
          <w:rFonts w:ascii="Times New Roman" w:hAnsi="Times New Roman" w:cs="Times New Roman"/>
          <w:lang w:val="cs-CZ"/>
        </w:rPr>
        <w:br/>
        <w:t>  zranění končetin nebo prstů.</w:t>
      </w:r>
      <w:r w:rsidRPr="001B3260">
        <w:rPr>
          <w:rFonts w:ascii="Times New Roman" w:hAnsi="Times New Roman" w:cs="Times New Roman"/>
          <w:lang w:val="cs-CZ"/>
        </w:rPr>
        <w:br/>
        <w:t>- Nedovolte dětem hrát se nebo provozovat invalidní vozík.</w:t>
      </w:r>
      <w:r w:rsidRPr="001B3260">
        <w:rPr>
          <w:rFonts w:ascii="Times New Roman" w:hAnsi="Times New Roman" w:cs="Times New Roman"/>
          <w:lang w:val="cs-CZ"/>
        </w:rPr>
        <w:br/>
        <w:t>- Při zvedání nebo přesouvání vozíku jej nedržte za žádné odnímatelné části.</w:t>
      </w:r>
    </w:p>
    <w:p w:rsidR="00D41CEA" w:rsidRPr="001B3260" w:rsidRDefault="00D41CEA" w:rsidP="005D124C">
      <w:pPr>
        <w:widowControl w:val="0"/>
        <w:tabs>
          <w:tab w:val="left" w:pos="0"/>
        </w:tabs>
        <w:autoSpaceDE w:val="0"/>
        <w:autoSpaceDN w:val="0"/>
        <w:adjustRightInd w:val="0"/>
        <w:spacing w:after="0" w:line="240" w:lineRule="auto"/>
        <w:ind w:right="384"/>
        <w:rPr>
          <w:rFonts w:ascii="Times New Roman" w:hAnsi="Times New Roman" w:cs="Times New Roman"/>
          <w:lang w:val="cs-CZ"/>
        </w:rPr>
      </w:pPr>
      <w:r w:rsidRPr="001B3260">
        <w:rPr>
          <w:rFonts w:ascii="Times New Roman" w:hAnsi="Times New Roman" w:cs="Times New Roman"/>
          <w:lang w:val="cs-CZ"/>
        </w:rPr>
        <w:br/>
      </w:r>
      <w:r w:rsidRPr="001B3260">
        <w:rPr>
          <w:rFonts w:ascii="Times New Roman" w:hAnsi="Times New Roman" w:cs="Times New Roman"/>
          <w:lang w:val="cs-CZ"/>
        </w:rPr>
        <w:br/>
      </w:r>
      <w:r w:rsidRPr="001B3260">
        <w:rPr>
          <w:rFonts w:ascii="Times New Roman" w:hAnsi="Times New Roman" w:cs="Times New Roman"/>
          <w:b/>
          <w:lang w:val="cs-CZ"/>
        </w:rPr>
        <w:t xml:space="preserve">OBECNÝ POPIS </w:t>
      </w:r>
      <w:r w:rsidRPr="001B3260">
        <w:rPr>
          <w:rFonts w:ascii="Times New Roman" w:hAnsi="Times New Roman" w:cs="Times New Roman"/>
          <w:b/>
          <w:caps/>
          <w:lang w:val="cs-CZ"/>
        </w:rPr>
        <w:t>dílů</w:t>
      </w:r>
      <w:r w:rsidRPr="001B3260">
        <w:rPr>
          <w:rFonts w:ascii="Times New Roman" w:hAnsi="Times New Roman" w:cs="Times New Roman"/>
          <w:lang w:val="cs-CZ"/>
        </w:rPr>
        <w:br/>
      </w:r>
      <w:r w:rsidRPr="001B3260">
        <w:rPr>
          <w:rFonts w:ascii="Times New Roman" w:hAnsi="Times New Roman" w:cs="Times New Roman"/>
          <w:b/>
          <w:lang w:val="cs-CZ"/>
        </w:rPr>
        <w:t>A -</w:t>
      </w:r>
      <w:r w:rsidRPr="001B3260">
        <w:rPr>
          <w:rFonts w:ascii="Times New Roman" w:hAnsi="Times New Roman" w:cs="Times New Roman"/>
          <w:lang w:val="cs-CZ"/>
        </w:rPr>
        <w:t xml:space="preserve"> Konstrukce</w:t>
      </w:r>
      <w:r w:rsidRPr="001B3260">
        <w:rPr>
          <w:rFonts w:ascii="Times New Roman" w:hAnsi="Times New Roman" w:cs="Times New Roman"/>
          <w:lang w:val="cs-CZ"/>
        </w:rPr>
        <w:br/>
      </w:r>
      <w:r w:rsidRPr="001B3260">
        <w:rPr>
          <w:rFonts w:ascii="Times New Roman" w:hAnsi="Times New Roman" w:cs="Times New Roman"/>
          <w:b/>
          <w:lang w:val="cs-CZ"/>
        </w:rPr>
        <w:t>B -</w:t>
      </w:r>
      <w:r w:rsidRPr="001B3260">
        <w:rPr>
          <w:rFonts w:ascii="Times New Roman" w:hAnsi="Times New Roman" w:cs="Times New Roman"/>
          <w:lang w:val="cs-CZ"/>
        </w:rPr>
        <w:t xml:space="preserve"> Klíč k montáži</w:t>
      </w:r>
      <w:r w:rsidRPr="001B3260">
        <w:rPr>
          <w:rFonts w:ascii="Times New Roman" w:hAnsi="Times New Roman" w:cs="Times New Roman"/>
          <w:lang w:val="cs-CZ"/>
        </w:rPr>
        <w:br/>
      </w:r>
      <w:r w:rsidRPr="001B3260">
        <w:rPr>
          <w:rFonts w:ascii="Times New Roman" w:hAnsi="Times New Roman" w:cs="Times New Roman"/>
          <w:b/>
          <w:lang w:val="cs-CZ"/>
        </w:rPr>
        <w:t>C -</w:t>
      </w:r>
      <w:r w:rsidRPr="001B3260">
        <w:rPr>
          <w:rFonts w:ascii="Times New Roman" w:hAnsi="Times New Roman" w:cs="Times New Roman"/>
          <w:lang w:val="cs-CZ"/>
        </w:rPr>
        <w:t xml:space="preserve"> Odnímatelné opěrky nohou se stupačkami</w:t>
      </w:r>
    </w:p>
    <w:p w:rsidR="001C6ECC" w:rsidRDefault="00A414F3" w:rsidP="005D124C">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Pr>
          <w:rFonts w:ascii="Times New Roman" w:eastAsia="Arial Unicode MS" w:hAnsi="Times New Roman" w:cs="Times New Roman"/>
          <w:noProof/>
          <w:color w:val="000000"/>
        </w:rPr>
        <w:lastRenderedPageBreak/>
        <w:drawing>
          <wp:inline distT="0" distB="0" distL="0" distR="0">
            <wp:extent cx="5610225" cy="2047875"/>
            <wp:effectExtent l="19050" t="0" r="9525" b="0"/>
            <wp:docPr id="6" name="Obrázok 6"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C:\Users\UNIPC1\Desktop\O1.png"/>
                    <pic:cNvPicPr>
                      <a:picLocks noChangeAspect="1" noChangeArrowheads="1"/>
                    </pic:cNvPicPr>
                  </pic:nvPicPr>
                  <pic:blipFill>
                    <a:blip r:embed="rId9"/>
                    <a:srcRect/>
                    <a:stretch>
                      <a:fillRect/>
                    </a:stretch>
                  </pic:blipFill>
                  <pic:spPr bwMode="auto">
                    <a:xfrm>
                      <a:off x="0" y="0"/>
                      <a:ext cx="5610225" cy="2047875"/>
                    </a:xfrm>
                    <a:prstGeom prst="rect">
                      <a:avLst/>
                    </a:prstGeom>
                    <a:noFill/>
                    <a:ln w="9525">
                      <a:noFill/>
                      <a:miter lim="800000"/>
                      <a:headEnd/>
                      <a:tailEnd/>
                    </a:ln>
                  </pic:spPr>
                </pic:pic>
              </a:graphicData>
            </a:graphic>
          </wp:inline>
        </w:drawing>
      </w:r>
    </w:p>
    <w:p w:rsidR="00AC259D" w:rsidRDefault="00AC259D" w:rsidP="005D124C">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p>
    <w:p w:rsidR="00AC259D" w:rsidRDefault="00AC259D" w:rsidP="005D124C">
      <w:pPr>
        <w:widowControl w:val="0"/>
        <w:tabs>
          <w:tab w:val="left" w:pos="0"/>
        </w:tabs>
        <w:autoSpaceDE w:val="0"/>
        <w:autoSpaceDN w:val="0"/>
        <w:adjustRightInd w:val="0"/>
        <w:spacing w:after="0" w:line="240" w:lineRule="auto"/>
        <w:ind w:right="384"/>
        <w:rPr>
          <w:rFonts w:ascii="Times New Roman" w:eastAsia="Arial Unicode MS" w:hAnsi="Times New Roman" w:cs="Times New Roman"/>
          <w:color w:val="000000"/>
        </w:rPr>
      </w:pPr>
      <w:r w:rsidRPr="00AC259D">
        <w:rPr>
          <w:rFonts w:ascii="Times New Roman" w:eastAsia="Arial Unicode MS" w:hAnsi="Times New Roman" w:cs="Times New Roman"/>
          <w:noProof/>
          <w:color w:val="000000"/>
        </w:rPr>
        <w:drawing>
          <wp:inline distT="0" distB="0" distL="0" distR="0">
            <wp:extent cx="2190750" cy="1571625"/>
            <wp:effectExtent l="19050" t="0" r="0" b="0"/>
            <wp:docPr id="28" name="Obrázok 4" descr="C:\Users\UNIPC1\Desktop\zadné kolesa cp62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IPC1\Desktop\zadné kolesa cp625-43.png"/>
                    <pic:cNvPicPr>
                      <a:picLocks noChangeAspect="1" noChangeArrowheads="1"/>
                    </pic:cNvPicPr>
                  </pic:nvPicPr>
                  <pic:blipFill>
                    <a:blip r:embed="rId10"/>
                    <a:srcRect/>
                    <a:stretch>
                      <a:fillRect/>
                    </a:stretch>
                  </pic:blipFill>
                  <pic:spPr bwMode="auto">
                    <a:xfrm>
                      <a:off x="0" y="0"/>
                      <a:ext cx="2194130" cy="1574050"/>
                    </a:xfrm>
                    <a:prstGeom prst="rect">
                      <a:avLst/>
                    </a:prstGeom>
                    <a:noFill/>
                    <a:ln w="9525">
                      <a:noFill/>
                      <a:miter lim="800000"/>
                      <a:headEnd/>
                      <a:tailEnd/>
                    </a:ln>
                  </pic:spPr>
                </pic:pic>
              </a:graphicData>
            </a:graphic>
          </wp:inline>
        </w:drawing>
      </w:r>
    </w:p>
    <w:p w:rsidR="00F5570A" w:rsidRDefault="00F5570A" w:rsidP="005D124C">
      <w:pPr>
        <w:widowControl w:val="0"/>
        <w:tabs>
          <w:tab w:val="left" w:pos="0"/>
        </w:tabs>
        <w:autoSpaceDE w:val="0"/>
        <w:autoSpaceDN w:val="0"/>
        <w:adjustRightInd w:val="0"/>
        <w:spacing w:after="0" w:line="240" w:lineRule="auto"/>
        <w:ind w:right="384"/>
        <w:rPr>
          <w:b/>
          <w:lang w:val="cs-CZ"/>
        </w:rPr>
      </w:pPr>
    </w:p>
    <w:p w:rsidR="00F5570A" w:rsidRDefault="00F5570A" w:rsidP="005D124C">
      <w:pPr>
        <w:widowControl w:val="0"/>
        <w:tabs>
          <w:tab w:val="left" w:pos="0"/>
        </w:tabs>
        <w:autoSpaceDE w:val="0"/>
        <w:autoSpaceDN w:val="0"/>
        <w:adjustRightInd w:val="0"/>
        <w:spacing w:after="0" w:line="240" w:lineRule="auto"/>
        <w:ind w:right="384"/>
        <w:rPr>
          <w:b/>
          <w:lang w:val="cs-CZ"/>
        </w:rPr>
      </w:pPr>
    </w:p>
    <w:p w:rsidR="001C6ECC" w:rsidRPr="00F5570A" w:rsidRDefault="001C6ECC" w:rsidP="005D124C">
      <w:pPr>
        <w:widowControl w:val="0"/>
        <w:tabs>
          <w:tab w:val="left" w:pos="0"/>
        </w:tabs>
        <w:autoSpaceDE w:val="0"/>
        <w:autoSpaceDN w:val="0"/>
        <w:adjustRightInd w:val="0"/>
        <w:spacing w:after="0" w:line="240" w:lineRule="auto"/>
        <w:ind w:right="384"/>
        <w:rPr>
          <w:rFonts w:ascii="Times New Roman" w:eastAsia="Arial Unicode MS" w:hAnsi="Times New Roman" w:cs="Times New Roman"/>
          <w:b/>
          <w:color w:val="000000"/>
        </w:rPr>
      </w:pPr>
      <w:r w:rsidRPr="00F5570A">
        <w:rPr>
          <w:rFonts w:ascii="Times New Roman" w:hAnsi="Times New Roman" w:cs="Times New Roman"/>
          <w:b/>
          <w:lang w:val="cs-CZ"/>
        </w:rPr>
        <w:t>MONTÁŽ A DEMONTÁŽ</w:t>
      </w:r>
      <w:r w:rsidRPr="00F5570A">
        <w:rPr>
          <w:rFonts w:ascii="Times New Roman" w:hAnsi="Times New Roman" w:cs="Times New Roman"/>
          <w:b/>
          <w:lang w:val="cs-CZ"/>
        </w:rPr>
        <w:br/>
        <w:t>Rozložení a složení invalidního vozíku</w:t>
      </w:r>
    </w:p>
    <w:p w:rsidR="00D41CEA" w:rsidRDefault="00A414F3" w:rsidP="001C6ECC">
      <w:pPr>
        <w:rPr>
          <w:rFonts w:ascii="Times New Roman" w:eastAsia="Arial Unicode MS" w:hAnsi="Times New Roman" w:cs="Times New Roman"/>
          <w:b/>
        </w:rPr>
      </w:pPr>
      <w:r>
        <w:rPr>
          <w:noProof/>
        </w:rPr>
        <w:drawing>
          <wp:anchor distT="0" distB="0" distL="114300" distR="114300" simplePos="0" relativeHeight="251662336" behindDoc="1" locked="0" layoutInCell="1" allowOverlap="1">
            <wp:simplePos x="0" y="0"/>
            <wp:positionH relativeFrom="column">
              <wp:posOffset>2884170</wp:posOffset>
            </wp:positionH>
            <wp:positionV relativeFrom="paragraph">
              <wp:posOffset>81280</wp:posOffset>
            </wp:positionV>
            <wp:extent cx="1976755" cy="2199640"/>
            <wp:effectExtent l="19050" t="0" r="4445" b="0"/>
            <wp:wrapNone/>
            <wp:docPr id="13" name="Obrázok 9"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UNIPC1\Desktop\O1.png"/>
                    <pic:cNvPicPr>
                      <a:picLocks noChangeAspect="1" noChangeArrowheads="1"/>
                    </pic:cNvPicPr>
                  </pic:nvPicPr>
                  <pic:blipFill>
                    <a:blip r:embed="rId11"/>
                    <a:srcRect/>
                    <a:stretch>
                      <a:fillRect/>
                    </a:stretch>
                  </pic:blipFill>
                  <pic:spPr bwMode="auto">
                    <a:xfrm>
                      <a:off x="0" y="0"/>
                      <a:ext cx="1976755" cy="2199640"/>
                    </a:xfrm>
                    <a:prstGeom prst="rect">
                      <a:avLst/>
                    </a:prstGeom>
                    <a:noFill/>
                    <a:ln w="9525">
                      <a:noFill/>
                      <a:miter lim="800000"/>
                      <a:headEnd/>
                      <a:tailEnd/>
                    </a:ln>
                  </pic:spPr>
                </pic:pic>
              </a:graphicData>
            </a:graphic>
          </wp:anchor>
        </w:drawing>
      </w:r>
      <w:r>
        <w:rPr>
          <w:rFonts w:ascii="Times New Roman" w:eastAsia="Arial Unicode MS" w:hAnsi="Times New Roman" w:cs="Times New Roman"/>
          <w:b/>
          <w:noProof/>
        </w:rPr>
        <w:drawing>
          <wp:inline distT="0" distB="0" distL="0" distR="0">
            <wp:extent cx="1857375" cy="2114550"/>
            <wp:effectExtent l="19050" t="0" r="9525" b="0"/>
            <wp:docPr id="7" name="Obrázok 8" descr="C:\Users\UNIPC1\Deskt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C:\Users\UNIPC1\Desktop\O1.png"/>
                    <pic:cNvPicPr>
                      <a:picLocks noChangeAspect="1" noChangeArrowheads="1"/>
                    </pic:cNvPicPr>
                  </pic:nvPicPr>
                  <pic:blipFill>
                    <a:blip r:embed="rId12"/>
                    <a:srcRect/>
                    <a:stretch>
                      <a:fillRect/>
                    </a:stretch>
                  </pic:blipFill>
                  <pic:spPr bwMode="auto">
                    <a:xfrm>
                      <a:off x="0" y="0"/>
                      <a:ext cx="1857375" cy="2114550"/>
                    </a:xfrm>
                    <a:prstGeom prst="rect">
                      <a:avLst/>
                    </a:prstGeom>
                    <a:noFill/>
                    <a:ln w="9525">
                      <a:noFill/>
                      <a:miter lim="800000"/>
                      <a:headEnd/>
                      <a:tailEnd/>
                    </a:ln>
                  </pic:spPr>
                </pic:pic>
              </a:graphicData>
            </a:graphic>
          </wp:inline>
        </w:drawing>
      </w:r>
      <w:r w:rsidR="001C6ECC" w:rsidRPr="001C6ECC">
        <w:rPr>
          <w:rFonts w:ascii="Times New Roman" w:eastAsia="Arial Unicode MS" w:hAnsi="Times New Roman" w:cs="Times New Roman"/>
          <w:b/>
        </w:rPr>
        <w:t xml:space="preserve">   Obr. 1                                                                             Obr. 2</w:t>
      </w:r>
    </w:p>
    <w:p w:rsidR="00F5570A" w:rsidRDefault="001C6ECC" w:rsidP="00F5570A">
      <w:pPr>
        <w:spacing w:after="0" w:line="240" w:lineRule="auto"/>
        <w:ind w:right="-23"/>
        <w:jc w:val="both"/>
        <w:rPr>
          <w:rFonts w:ascii="Times New Roman" w:hAnsi="Times New Roman" w:cs="Times New Roman"/>
          <w:lang w:val="cs-CZ"/>
        </w:rPr>
      </w:pPr>
      <w:r w:rsidRPr="001C6ECC">
        <w:rPr>
          <w:rFonts w:ascii="Times New Roman" w:hAnsi="Times New Roman" w:cs="Times New Roman"/>
          <w:lang w:val="cs-CZ"/>
        </w:rPr>
        <w:t xml:space="preserve">- Uchopte loketní opěrky a tlačte je od sebe, pak zatlačte na sedadlo směrem dolů, dokud není vozík zcela </w:t>
      </w:r>
      <w:r w:rsidR="00DE0F9C">
        <w:rPr>
          <w:rFonts w:ascii="Times New Roman" w:hAnsi="Times New Roman" w:cs="Times New Roman"/>
          <w:lang w:val="cs-CZ"/>
        </w:rPr>
        <w:br/>
        <w:t xml:space="preserve">  </w:t>
      </w:r>
      <w:r w:rsidRPr="001C6ECC">
        <w:rPr>
          <w:rFonts w:ascii="Times New Roman" w:hAnsi="Times New Roman" w:cs="Times New Roman"/>
          <w:lang w:val="cs-CZ"/>
        </w:rPr>
        <w:t>otevřený (obr. 1).</w:t>
      </w:r>
      <w:r w:rsidRPr="001C6ECC">
        <w:rPr>
          <w:rFonts w:ascii="Times New Roman" w:hAnsi="Times New Roman" w:cs="Times New Roman"/>
          <w:lang w:val="cs-CZ"/>
        </w:rPr>
        <w:br/>
        <w:t xml:space="preserve">- Prudší zvedněte sedadlo tak, že podložíte ruku pod sedačku, a přiblížením dvojité křížové konstrukce se </w:t>
      </w:r>
      <w:r w:rsidR="00DE0F9C">
        <w:rPr>
          <w:rFonts w:ascii="Times New Roman" w:hAnsi="Times New Roman" w:cs="Times New Roman"/>
          <w:lang w:val="cs-CZ"/>
        </w:rPr>
        <w:br/>
        <w:t xml:space="preserve">  </w:t>
      </w:r>
      <w:r w:rsidRPr="001C6ECC">
        <w:rPr>
          <w:rFonts w:ascii="Times New Roman" w:hAnsi="Times New Roman" w:cs="Times New Roman"/>
          <w:lang w:val="cs-CZ"/>
        </w:rPr>
        <w:t>vozík uzavře (obr. 2).</w:t>
      </w:r>
      <w:r w:rsidRPr="001C6ECC">
        <w:rPr>
          <w:rFonts w:ascii="Times New Roman" w:hAnsi="Times New Roman" w:cs="Times New Roman"/>
          <w:lang w:val="cs-CZ"/>
        </w:rPr>
        <w:br/>
      </w:r>
      <w:r w:rsidRPr="001C6ECC">
        <w:rPr>
          <w:rFonts w:ascii="Times New Roman" w:hAnsi="Times New Roman" w:cs="Times New Roman"/>
          <w:lang w:val="cs-CZ"/>
        </w:rPr>
        <w:br/>
      </w:r>
      <w:r w:rsidRPr="00DE0F9C">
        <w:rPr>
          <w:rFonts w:ascii="Times New Roman" w:hAnsi="Times New Roman" w:cs="Times New Roman"/>
          <w:b/>
          <w:lang w:val="cs-CZ"/>
        </w:rPr>
        <w:t>Napojení / vyklopení (vysunutí) loketní opěrky</w:t>
      </w:r>
      <w:r w:rsidRPr="001C6ECC">
        <w:rPr>
          <w:rFonts w:ascii="Times New Roman" w:hAnsi="Times New Roman" w:cs="Times New Roman"/>
          <w:lang w:val="cs-CZ"/>
        </w:rPr>
        <w:br/>
        <w:t>- Umístěte loketní opěrku zadní stranu, pak je sklopte směrem dopředu a zasuňte do přední podpory (</w:t>
      </w:r>
      <w:r w:rsidR="00DE0F9C">
        <w:rPr>
          <w:rFonts w:ascii="Times New Roman" w:hAnsi="Times New Roman" w:cs="Times New Roman"/>
          <w:lang w:val="cs-CZ"/>
        </w:rPr>
        <w:t>o</w:t>
      </w:r>
      <w:r w:rsidRPr="001C6ECC">
        <w:rPr>
          <w:rFonts w:ascii="Times New Roman" w:hAnsi="Times New Roman" w:cs="Times New Roman"/>
          <w:lang w:val="cs-CZ"/>
        </w:rPr>
        <w:t>br.</w:t>
      </w:r>
      <w:r w:rsidR="00F5570A">
        <w:rPr>
          <w:rFonts w:ascii="Times New Roman" w:hAnsi="Times New Roman" w:cs="Times New Roman"/>
          <w:lang w:val="cs-CZ"/>
        </w:rPr>
        <w:t xml:space="preserve"> </w:t>
      </w:r>
      <w:r w:rsidRPr="001C6ECC">
        <w:rPr>
          <w:rFonts w:ascii="Times New Roman" w:hAnsi="Times New Roman" w:cs="Times New Roman"/>
          <w:lang w:val="cs-CZ"/>
        </w:rPr>
        <w:t>3).</w:t>
      </w:r>
      <w:r w:rsidRPr="001C6ECC">
        <w:rPr>
          <w:rFonts w:ascii="Times New Roman" w:hAnsi="Times New Roman" w:cs="Times New Roman"/>
          <w:lang w:val="cs-CZ"/>
        </w:rPr>
        <w:br/>
        <w:t>- Chcete-li opěrku vysunout (vyklopit), odblokujte loketní opěrku stlačením plastové páčky s pružinkou v přední části pro její uvolnění, pak ji převraťte a zatlačte vzadu za sedadlem do plastového držáku (obr. 4).</w:t>
      </w:r>
    </w:p>
    <w:p w:rsidR="00DE0F9C" w:rsidRDefault="00F5570A" w:rsidP="00EC278B">
      <w:pPr>
        <w:spacing w:after="0"/>
        <w:ind w:right="-23"/>
        <w:jc w:val="both"/>
        <w:rPr>
          <w:rFonts w:ascii="Times New Roman" w:eastAsia="Arial Unicode MS" w:hAnsi="Times New Roman" w:cs="Times New Roman"/>
          <w:b/>
        </w:rPr>
      </w:pPr>
      <w:r>
        <w:rPr>
          <w:rFonts w:ascii="Times New Roman" w:hAnsi="Times New Roman" w:cs="Times New Roman"/>
          <w:lang w:val="cs-CZ"/>
        </w:rPr>
        <w:lastRenderedPageBreak/>
        <w:br/>
      </w:r>
      <w:r w:rsidR="00DE0F9C">
        <w:rPr>
          <w:rFonts w:ascii="Times New Roman" w:hAnsi="Times New Roman" w:cs="Times New Roman"/>
          <w:lang w:val="cs-CZ"/>
        </w:rPr>
        <w:br/>
      </w:r>
      <w:r w:rsidR="00A414F3">
        <w:rPr>
          <w:noProof/>
        </w:rPr>
        <w:drawing>
          <wp:inline distT="0" distB="0" distL="0" distR="0">
            <wp:extent cx="3724275" cy="1572056"/>
            <wp:effectExtent l="19050" t="0" r="9525" b="0"/>
            <wp:docPr id="8" name="Obrázok 10" descr="C:\Users\UNIPC1\Desktop\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C:\Users\UNIPC1\Desktop\O4.png"/>
                    <pic:cNvPicPr>
                      <a:picLocks noChangeAspect="1" noChangeArrowheads="1"/>
                    </pic:cNvPicPr>
                  </pic:nvPicPr>
                  <pic:blipFill>
                    <a:blip r:embed="rId13"/>
                    <a:srcRect/>
                    <a:stretch>
                      <a:fillRect/>
                    </a:stretch>
                  </pic:blipFill>
                  <pic:spPr bwMode="auto">
                    <a:xfrm>
                      <a:off x="0" y="0"/>
                      <a:ext cx="3724275" cy="1572056"/>
                    </a:xfrm>
                    <a:prstGeom prst="rect">
                      <a:avLst/>
                    </a:prstGeom>
                    <a:noFill/>
                    <a:ln w="9525">
                      <a:noFill/>
                      <a:miter lim="800000"/>
                      <a:headEnd/>
                      <a:tailEnd/>
                    </a:ln>
                  </pic:spPr>
                </pic:pic>
              </a:graphicData>
            </a:graphic>
          </wp:inline>
        </w:drawing>
      </w:r>
      <w:r w:rsidR="00EC278B" w:rsidRPr="00EC278B">
        <w:rPr>
          <w:rFonts w:ascii="Times New Roman" w:hAnsi="Times New Roman" w:cs="Times New Roman"/>
          <w:noProof/>
        </w:rPr>
        <w:drawing>
          <wp:inline distT="0" distB="0" distL="0" distR="0">
            <wp:extent cx="1908202" cy="1419225"/>
            <wp:effectExtent l="19050" t="0" r="0" b="0"/>
            <wp:docPr id="29" name="Obrázok 5" descr="C:\Users\UNIPC1\Desktop\tran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IPC1\Desktop\transit.png"/>
                    <pic:cNvPicPr>
                      <a:picLocks noChangeAspect="1" noChangeArrowheads="1"/>
                    </pic:cNvPicPr>
                  </pic:nvPicPr>
                  <pic:blipFill>
                    <a:blip r:embed="rId14"/>
                    <a:srcRect/>
                    <a:stretch>
                      <a:fillRect/>
                    </a:stretch>
                  </pic:blipFill>
                  <pic:spPr bwMode="auto">
                    <a:xfrm>
                      <a:off x="0" y="0"/>
                      <a:ext cx="1908202" cy="1419225"/>
                    </a:xfrm>
                    <a:prstGeom prst="rect">
                      <a:avLst/>
                    </a:prstGeom>
                    <a:noFill/>
                    <a:ln w="9525">
                      <a:noFill/>
                      <a:miter lim="800000"/>
                      <a:headEnd/>
                      <a:tailEnd/>
                    </a:ln>
                  </pic:spPr>
                </pic:pic>
              </a:graphicData>
            </a:graphic>
          </wp:inline>
        </w:drawing>
      </w:r>
    </w:p>
    <w:p w:rsidR="001C6ECC" w:rsidRDefault="00EC278B" w:rsidP="00EC278B">
      <w:pPr>
        <w:rPr>
          <w:rFonts w:ascii="Times New Roman" w:eastAsia="Arial Unicode MS" w:hAnsi="Times New Roman" w:cs="Times New Roman"/>
          <w:b/>
        </w:rPr>
      </w:pPr>
      <w:r>
        <w:rPr>
          <w:rFonts w:ascii="Times New Roman" w:eastAsia="Arial Unicode MS" w:hAnsi="Times New Roman" w:cs="Times New Roman"/>
          <w:b/>
        </w:rPr>
        <w:t xml:space="preserve">  Obr.3     </w:t>
      </w:r>
      <w:r w:rsidR="001B3260">
        <w:rPr>
          <w:rFonts w:ascii="Times New Roman" w:eastAsia="Arial Unicode MS" w:hAnsi="Times New Roman" w:cs="Times New Roman"/>
          <w:b/>
        </w:rPr>
        <w:t xml:space="preserve">  </w:t>
      </w:r>
      <w:r w:rsidR="001C6ECC" w:rsidRPr="001C6ECC">
        <w:rPr>
          <w:rFonts w:ascii="Times New Roman" w:eastAsia="Arial Unicode MS" w:hAnsi="Times New Roman" w:cs="Times New Roman"/>
          <w:b/>
        </w:rPr>
        <w:t xml:space="preserve">     </w:t>
      </w:r>
      <w:r w:rsidR="001C6ECC">
        <w:rPr>
          <w:rFonts w:ascii="Times New Roman" w:eastAsia="Arial Unicode MS" w:hAnsi="Times New Roman" w:cs="Times New Roman"/>
          <w:b/>
        </w:rPr>
        <w:t xml:space="preserve">               </w:t>
      </w:r>
      <w:r w:rsidR="001C6ECC" w:rsidRPr="001C6ECC">
        <w:rPr>
          <w:rFonts w:ascii="Times New Roman" w:eastAsia="Arial Unicode MS" w:hAnsi="Times New Roman" w:cs="Times New Roman"/>
          <w:b/>
        </w:rPr>
        <w:t xml:space="preserve"> </w:t>
      </w:r>
      <w:r w:rsidR="001C6ECC">
        <w:rPr>
          <w:rFonts w:ascii="Times New Roman" w:eastAsia="Arial Unicode MS" w:hAnsi="Times New Roman" w:cs="Times New Roman"/>
          <w:b/>
        </w:rPr>
        <w:t xml:space="preserve">                    </w:t>
      </w:r>
      <w:r w:rsidR="001C6ECC" w:rsidRPr="001C6ECC">
        <w:rPr>
          <w:rFonts w:ascii="Times New Roman" w:eastAsia="Arial Unicode MS" w:hAnsi="Times New Roman" w:cs="Times New Roman"/>
          <w:b/>
        </w:rPr>
        <w:t xml:space="preserve">    Obr. 4</w:t>
      </w:r>
      <w:r>
        <w:rPr>
          <w:rFonts w:ascii="Times New Roman" w:eastAsia="Arial Unicode MS" w:hAnsi="Times New Roman" w:cs="Times New Roman"/>
          <w:b/>
        </w:rPr>
        <w:t xml:space="preserve">                                 A – </w:t>
      </w:r>
      <w:proofErr w:type="spellStart"/>
      <w:r>
        <w:rPr>
          <w:rFonts w:ascii="Times New Roman" w:eastAsia="Arial Unicode MS" w:hAnsi="Times New Roman" w:cs="Times New Roman"/>
          <w:b/>
        </w:rPr>
        <w:t>Stlačit</w:t>
      </w:r>
      <w:proofErr w:type="spellEnd"/>
      <w:r>
        <w:rPr>
          <w:rFonts w:ascii="Times New Roman" w:eastAsia="Arial Unicode MS" w:hAnsi="Times New Roman" w:cs="Times New Roman"/>
          <w:b/>
        </w:rPr>
        <w:t xml:space="preserve"> </w:t>
      </w:r>
      <w:proofErr w:type="spellStart"/>
      <w:r>
        <w:rPr>
          <w:rFonts w:ascii="Times New Roman" w:eastAsia="Arial Unicode MS" w:hAnsi="Times New Roman" w:cs="Times New Roman"/>
          <w:b/>
        </w:rPr>
        <w:t>knoflík</w:t>
      </w:r>
      <w:proofErr w:type="spellEnd"/>
      <w:r>
        <w:rPr>
          <w:rFonts w:ascii="Times New Roman" w:eastAsia="Arial Unicode MS" w:hAnsi="Times New Roman" w:cs="Times New Roman"/>
          <w:b/>
        </w:rPr>
        <w:t xml:space="preserve"> B – kolík na </w:t>
      </w:r>
      <w:proofErr w:type="spellStart"/>
      <w:r>
        <w:rPr>
          <w:rFonts w:ascii="Times New Roman" w:eastAsia="Arial Unicode MS" w:hAnsi="Times New Roman" w:cs="Times New Roman"/>
          <w:b/>
        </w:rPr>
        <w:t>zajištění</w:t>
      </w:r>
      <w:proofErr w:type="spellEnd"/>
    </w:p>
    <w:p w:rsidR="00F5570A" w:rsidRDefault="00A414F3" w:rsidP="001B3260">
      <w:pPr>
        <w:spacing w:after="0" w:line="240" w:lineRule="auto"/>
        <w:rPr>
          <w:rFonts w:ascii="Times New Roman" w:hAnsi="Times New Roman" w:cs="Times New Roman"/>
          <w:b/>
          <w:lang w:val="cs-CZ"/>
        </w:rPr>
      </w:pPr>
      <w:r>
        <w:rPr>
          <w:noProof/>
        </w:rPr>
        <w:drawing>
          <wp:anchor distT="0" distB="0" distL="114300" distR="114300" simplePos="0" relativeHeight="251663360" behindDoc="1" locked="0" layoutInCell="1" allowOverlap="1">
            <wp:simplePos x="0" y="0"/>
            <wp:positionH relativeFrom="column">
              <wp:posOffset>-274320</wp:posOffset>
            </wp:positionH>
            <wp:positionV relativeFrom="paragraph">
              <wp:posOffset>164465</wp:posOffset>
            </wp:positionV>
            <wp:extent cx="1852930" cy="1984375"/>
            <wp:effectExtent l="19050" t="0" r="0" b="0"/>
            <wp:wrapTight wrapText="bothSides">
              <wp:wrapPolygon edited="0">
                <wp:start x="-222" y="0"/>
                <wp:lineTo x="-222" y="21358"/>
                <wp:lineTo x="21541" y="21358"/>
                <wp:lineTo x="21541" y="0"/>
                <wp:lineTo x="-222" y="0"/>
              </wp:wrapPolygon>
            </wp:wrapTight>
            <wp:docPr id="12" name="Obrázok 11" descr="C:\Users\UNIPC1\Desktop\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NIPC1\Desktop\O5.png"/>
                    <pic:cNvPicPr>
                      <a:picLocks noChangeAspect="1" noChangeArrowheads="1"/>
                    </pic:cNvPicPr>
                  </pic:nvPicPr>
                  <pic:blipFill>
                    <a:blip r:embed="rId15"/>
                    <a:srcRect/>
                    <a:stretch>
                      <a:fillRect/>
                    </a:stretch>
                  </pic:blipFill>
                  <pic:spPr bwMode="auto">
                    <a:xfrm>
                      <a:off x="0" y="0"/>
                      <a:ext cx="1852930" cy="1984375"/>
                    </a:xfrm>
                    <a:prstGeom prst="rect">
                      <a:avLst/>
                    </a:prstGeom>
                    <a:noFill/>
                    <a:ln w="9525">
                      <a:noFill/>
                      <a:miter lim="800000"/>
                      <a:headEnd/>
                      <a:tailEnd/>
                    </a:ln>
                  </pic:spPr>
                </pic:pic>
              </a:graphicData>
            </a:graphic>
          </wp:anchor>
        </w:drawing>
      </w:r>
      <w:r w:rsidR="00DE0F9C" w:rsidRPr="00DE0F9C">
        <w:rPr>
          <w:rFonts w:ascii="Times New Roman" w:hAnsi="Times New Roman" w:cs="Times New Roman"/>
          <w:b/>
          <w:lang w:val="cs-CZ"/>
        </w:rPr>
        <w:t>Napojení / odstranění opěrek na nohy</w:t>
      </w:r>
      <w:r w:rsidR="00DE0F9C" w:rsidRPr="00DE0F9C">
        <w:rPr>
          <w:b/>
          <w:lang w:val="cs-CZ"/>
        </w:rPr>
        <w:br/>
      </w:r>
      <w:r w:rsidR="00DE0F9C" w:rsidRPr="00DE0F9C">
        <w:rPr>
          <w:rFonts w:ascii="Times New Roman" w:hAnsi="Times New Roman" w:cs="Times New Roman"/>
          <w:b/>
          <w:lang w:val="cs-CZ"/>
        </w:rPr>
        <w:br/>
        <w:t>Obr. 5</w:t>
      </w:r>
    </w:p>
    <w:p w:rsidR="00DE0F9C" w:rsidRDefault="00DE0F9C" w:rsidP="00F5570A">
      <w:pPr>
        <w:spacing w:after="0" w:line="240" w:lineRule="auto"/>
        <w:jc w:val="both"/>
        <w:rPr>
          <w:rFonts w:ascii="Times New Roman" w:hAnsi="Times New Roman" w:cs="Times New Roman"/>
          <w:lang w:val="cs-CZ"/>
        </w:rPr>
      </w:pPr>
      <w:r w:rsidRPr="00DE0F9C">
        <w:rPr>
          <w:rFonts w:ascii="Times New Roman" w:hAnsi="Times New Roman" w:cs="Times New Roman"/>
          <w:lang w:val="cs-CZ"/>
        </w:rPr>
        <w:br/>
        <w:t xml:space="preserve">Opěrky nohou se stupačkami napojíte na konstrukci vozíku tak, že uvolníte v horní části na podnožce pojistnou páčku a do </w:t>
      </w:r>
      <w:proofErr w:type="gramStart"/>
      <w:r w:rsidRPr="00DE0F9C">
        <w:rPr>
          <w:rFonts w:ascii="Times New Roman" w:hAnsi="Times New Roman" w:cs="Times New Roman"/>
          <w:lang w:val="cs-CZ"/>
        </w:rPr>
        <w:t>otvorech</w:t>
      </w:r>
      <w:proofErr w:type="gramEnd"/>
      <w:r w:rsidRPr="00DE0F9C">
        <w:rPr>
          <w:rFonts w:ascii="Times New Roman" w:hAnsi="Times New Roman" w:cs="Times New Roman"/>
          <w:lang w:val="cs-CZ"/>
        </w:rPr>
        <w:t xml:space="preserve"> v podpěrách závěsné kolíky na konstrukci vozíku. Následně zatlačte opěrku nohou směrem dovnitř vozíku, dokud nezapadne na své místo, otočte dopředu do správné polohy a zajistěte páčkou.</w:t>
      </w:r>
      <w:r w:rsidRPr="00DE0F9C">
        <w:rPr>
          <w:rFonts w:ascii="Times New Roman" w:hAnsi="Times New Roman" w:cs="Times New Roman"/>
          <w:lang w:val="cs-CZ"/>
        </w:rPr>
        <w:br/>
        <w:t>Pro odstranění opěrky nohou otiskněte pojistnou páčku z rámu vozíku, tak otočte směrem ven a zvedněte opěrku nohou pryč ze závěsných čepů.</w:t>
      </w:r>
    </w:p>
    <w:p w:rsidR="001B3260" w:rsidRDefault="001B3260" w:rsidP="001B3260">
      <w:pPr>
        <w:spacing w:after="0" w:line="240" w:lineRule="auto"/>
        <w:rPr>
          <w:rFonts w:ascii="Times New Roman" w:hAnsi="Times New Roman" w:cs="Times New Roman"/>
          <w:lang w:val="cs-CZ"/>
        </w:rPr>
      </w:pPr>
    </w:p>
    <w:p w:rsidR="00F5570A" w:rsidRDefault="00F5570A" w:rsidP="001B3260">
      <w:pPr>
        <w:spacing w:after="0" w:line="240" w:lineRule="auto"/>
        <w:jc w:val="both"/>
        <w:rPr>
          <w:rFonts w:ascii="Times New Roman" w:hAnsi="Times New Roman" w:cs="Times New Roman"/>
          <w:b/>
          <w:lang w:val="cs-CZ"/>
        </w:rPr>
      </w:pPr>
    </w:p>
    <w:p w:rsidR="00F5570A" w:rsidRDefault="00F5570A" w:rsidP="001B3260">
      <w:pPr>
        <w:spacing w:after="0" w:line="240" w:lineRule="auto"/>
        <w:jc w:val="both"/>
        <w:rPr>
          <w:rFonts w:ascii="Times New Roman" w:hAnsi="Times New Roman" w:cs="Times New Roman"/>
          <w:b/>
          <w:lang w:val="cs-CZ"/>
        </w:rPr>
      </w:pPr>
    </w:p>
    <w:p w:rsidR="00DE0F9C" w:rsidRDefault="00DE0F9C" w:rsidP="001B3260">
      <w:pPr>
        <w:spacing w:after="0" w:line="240" w:lineRule="auto"/>
        <w:jc w:val="both"/>
        <w:rPr>
          <w:rFonts w:ascii="Times New Roman" w:hAnsi="Times New Roman" w:cs="Times New Roman"/>
          <w:lang w:val="cs-CZ"/>
        </w:rPr>
      </w:pPr>
      <w:r w:rsidRPr="00DE0F9C">
        <w:rPr>
          <w:rFonts w:ascii="Times New Roman" w:hAnsi="Times New Roman" w:cs="Times New Roman"/>
          <w:b/>
          <w:lang w:val="cs-CZ"/>
        </w:rPr>
        <w:t>Nastavení výšky opěrek nohou</w:t>
      </w:r>
      <w:r w:rsidRPr="00DE0F9C">
        <w:rPr>
          <w:rFonts w:ascii="Times New Roman" w:hAnsi="Times New Roman" w:cs="Times New Roman"/>
          <w:lang w:val="cs-CZ"/>
        </w:rPr>
        <w:br/>
      </w:r>
      <w:proofErr w:type="gramStart"/>
      <w:r w:rsidRPr="00DE0F9C">
        <w:rPr>
          <w:rFonts w:ascii="Times New Roman" w:hAnsi="Times New Roman" w:cs="Times New Roman"/>
          <w:lang w:val="cs-CZ"/>
        </w:rPr>
        <w:t>Chcete-li</w:t>
      </w:r>
      <w:proofErr w:type="gramEnd"/>
      <w:r w:rsidRPr="00DE0F9C">
        <w:rPr>
          <w:rFonts w:ascii="Times New Roman" w:hAnsi="Times New Roman" w:cs="Times New Roman"/>
          <w:lang w:val="cs-CZ"/>
        </w:rPr>
        <w:t xml:space="preserve"> nastavit výšku opěrek na nohy </w:t>
      </w:r>
      <w:proofErr w:type="gramStart"/>
      <w:r w:rsidRPr="00DE0F9C">
        <w:rPr>
          <w:rFonts w:ascii="Times New Roman" w:hAnsi="Times New Roman" w:cs="Times New Roman"/>
          <w:lang w:val="cs-CZ"/>
        </w:rPr>
        <w:t>Odemkněte</w:t>
      </w:r>
      <w:proofErr w:type="gramEnd"/>
      <w:r w:rsidRPr="00DE0F9C">
        <w:rPr>
          <w:rFonts w:ascii="Times New Roman" w:hAnsi="Times New Roman" w:cs="Times New Roman"/>
          <w:lang w:val="cs-CZ"/>
        </w:rPr>
        <w:t xml:space="preserve"> bezpečnostní páčku ve spodní části nad plastovou stupačkou a zatlačte za kolíky, posuňte trubku do požadovaného otvoru, kolíky automaticky zapadnou do otvorů. Nakonec znovu uzamkněte bezpečnostní páčkou (obr. 6).</w:t>
      </w:r>
    </w:p>
    <w:p w:rsidR="00DE0F9C" w:rsidRDefault="00A414F3" w:rsidP="001B3260">
      <w:pPr>
        <w:spacing w:after="0"/>
        <w:rPr>
          <w:rFonts w:ascii="Times New Roman" w:hAnsi="Times New Roman" w:cs="Times New Roman"/>
          <w:b/>
          <w:lang w:val="cs-CZ"/>
        </w:rPr>
      </w:pPr>
      <w:r>
        <w:rPr>
          <w:rFonts w:ascii="Times New Roman" w:hAnsi="Times New Roman" w:cs="Times New Roman"/>
          <w:noProof/>
        </w:rPr>
        <w:drawing>
          <wp:inline distT="0" distB="0" distL="0" distR="0">
            <wp:extent cx="1876425" cy="1828800"/>
            <wp:effectExtent l="19050" t="0" r="9525" b="0"/>
            <wp:docPr id="9" name="Obrázok 5" descr="C:\Users\UNIPC1\Desktop\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Users\UNIPC1\Desktop\O6.png"/>
                    <pic:cNvPicPr>
                      <a:picLocks noChangeAspect="1" noChangeArrowheads="1"/>
                    </pic:cNvPicPr>
                  </pic:nvPicPr>
                  <pic:blipFill>
                    <a:blip r:embed="rId16"/>
                    <a:srcRect/>
                    <a:stretch>
                      <a:fillRect/>
                    </a:stretch>
                  </pic:blipFill>
                  <pic:spPr bwMode="auto">
                    <a:xfrm>
                      <a:off x="0" y="0"/>
                      <a:ext cx="1876425" cy="1828800"/>
                    </a:xfrm>
                    <a:prstGeom prst="rect">
                      <a:avLst/>
                    </a:prstGeom>
                    <a:noFill/>
                    <a:ln w="9525">
                      <a:noFill/>
                      <a:miter lim="800000"/>
                      <a:headEnd/>
                      <a:tailEnd/>
                    </a:ln>
                  </pic:spPr>
                </pic:pic>
              </a:graphicData>
            </a:graphic>
          </wp:inline>
        </w:drawing>
      </w:r>
      <w:r w:rsidR="00DE0F9C" w:rsidRPr="00F5570A">
        <w:rPr>
          <w:rFonts w:ascii="Times New Roman" w:hAnsi="Times New Roman" w:cs="Times New Roman"/>
          <w:b/>
          <w:lang w:val="cs-CZ"/>
        </w:rPr>
        <w:t xml:space="preserve"> Obr. 6</w:t>
      </w:r>
      <w:r w:rsidR="0077327F" w:rsidRPr="0077327F">
        <w:rPr>
          <w:rFonts w:ascii="Times New Roman" w:hAnsi="Times New Roman" w:cs="Times New Roman"/>
          <w:b/>
          <w:noProof/>
        </w:rPr>
        <w:drawing>
          <wp:inline distT="0" distB="0" distL="0" distR="0">
            <wp:extent cx="1971675" cy="1876425"/>
            <wp:effectExtent l="19050" t="0" r="9525" b="0"/>
            <wp:docPr id="26" name="Obrázok 6" descr="C:\Users\UNIPC1\Desktop\zadné koles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NIPC1\Desktop\zadné kolesá.png"/>
                    <pic:cNvPicPr>
                      <a:picLocks noChangeAspect="1" noChangeArrowheads="1"/>
                    </pic:cNvPicPr>
                  </pic:nvPicPr>
                  <pic:blipFill>
                    <a:blip r:embed="rId17"/>
                    <a:srcRect/>
                    <a:stretch>
                      <a:fillRect/>
                    </a:stretch>
                  </pic:blipFill>
                  <pic:spPr bwMode="auto">
                    <a:xfrm>
                      <a:off x="0" y="0"/>
                      <a:ext cx="1971675" cy="1876425"/>
                    </a:xfrm>
                    <a:prstGeom prst="rect">
                      <a:avLst/>
                    </a:prstGeom>
                    <a:noFill/>
                    <a:ln w="9525">
                      <a:noFill/>
                      <a:miter lim="800000"/>
                      <a:headEnd/>
                      <a:tailEnd/>
                    </a:ln>
                  </pic:spPr>
                </pic:pic>
              </a:graphicData>
            </a:graphic>
          </wp:inline>
        </w:drawing>
      </w:r>
      <w:proofErr w:type="gramStart"/>
      <w:r w:rsidR="0077327F">
        <w:rPr>
          <w:rFonts w:ascii="Times New Roman" w:hAnsi="Times New Roman" w:cs="Times New Roman"/>
          <w:b/>
          <w:lang w:val="cs-CZ"/>
        </w:rPr>
        <w:t>Obr.8</w:t>
      </w:r>
      <w:proofErr w:type="gramEnd"/>
    </w:p>
    <w:p w:rsidR="00EC278B" w:rsidRDefault="00EC278B" w:rsidP="001B3260">
      <w:pPr>
        <w:spacing w:after="0"/>
        <w:rPr>
          <w:rFonts w:ascii="Times New Roman" w:hAnsi="Times New Roman" w:cs="Times New Roman"/>
          <w:b/>
          <w:lang w:val="cs-CZ"/>
        </w:rPr>
      </w:pPr>
    </w:p>
    <w:p w:rsidR="00EC278B" w:rsidRPr="00EC278B" w:rsidRDefault="00EC278B" w:rsidP="00EC278B">
      <w:pPr>
        <w:spacing w:after="0"/>
        <w:rPr>
          <w:rFonts w:ascii="Times New Roman" w:hAnsi="Times New Roman" w:cs="Times New Roman"/>
          <w:b/>
          <w:lang w:val="cs-CZ"/>
        </w:rPr>
      </w:pPr>
      <w:r w:rsidRPr="00EC278B">
        <w:rPr>
          <w:rFonts w:ascii="Times New Roman" w:hAnsi="Times New Roman" w:cs="Times New Roman"/>
          <w:b/>
          <w:lang w:val="cs-CZ"/>
        </w:rPr>
        <w:t>Namontování a odmontování 30cm kol</w:t>
      </w:r>
    </w:p>
    <w:p w:rsidR="00EC278B" w:rsidRPr="00EC278B" w:rsidRDefault="00EC278B" w:rsidP="00EC278B">
      <w:pPr>
        <w:spacing w:after="0"/>
        <w:rPr>
          <w:rFonts w:ascii="Times New Roman" w:hAnsi="Times New Roman" w:cs="Times New Roman"/>
          <w:b/>
          <w:lang w:val="cs-CZ"/>
        </w:rPr>
      </w:pPr>
    </w:p>
    <w:p w:rsidR="00EC278B" w:rsidRPr="00EC278B" w:rsidRDefault="00EC278B" w:rsidP="00EC278B">
      <w:pPr>
        <w:spacing w:after="0"/>
        <w:rPr>
          <w:rFonts w:ascii="Times New Roman" w:hAnsi="Times New Roman" w:cs="Times New Roman"/>
          <w:lang w:val="cs-CZ"/>
        </w:rPr>
      </w:pPr>
      <w:r w:rsidRPr="00EC278B">
        <w:rPr>
          <w:rFonts w:ascii="Times New Roman" w:hAnsi="Times New Roman" w:cs="Times New Roman"/>
          <w:lang w:val="cs-CZ"/>
        </w:rPr>
        <w:t>1. Umístěte kolo do otvoru na rámu vozíku.</w:t>
      </w:r>
    </w:p>
    <w:p w:rsidR="00EC278B" w:rsidRPr="00EC278B" w:rsidRDefault="00EC278B" w:rsidP="00EC278B">
      <w:pPr>
        <w:spacing w:after="0"/>
        <w:rPr>
          <w:rFonts w:ascii="Times New Roman" w:hAnsi="Times New Roman" w:cs="Times New Roman"/>
          <w:lang w:val="cs-CZ"/>
        </w:rPr>
      </w:pPr>
      <w:r w:rsidRPr="00EC278B">
        <w:rPr>
          <w:rFonts w:ascii="Times New Roman" w:hAnsi="Times New Roman" w:cs="Times New Roman"/>
          <w:lang w:val="cs-CZ"/>
        </w:rPr>
        <w:t xml:space="preserve">2. Odstraňte plastový kryt a zatlačte </w:t>
      </w:r>
      <w:proofErr w:type="gramStart"/>
      <w:r w:rsidRPr="00EC278B">
        <w:rPr>
          <w:rFonts w:ascii="Times New Roman" w:hAnsi="Times New Roman" w:cs="Times New Roman"/>
          <w:lang w:val="cs-CZ"/>
        </w:rPr>
        <w:t>kolo dokud</w:t>
      </w:r>
      <w:proofErr w:type="gramEnd"/>
      <w:r w:rsidRPr="00EC278B">
        <w:rPr>
          <w:rFonts w:ascii="Times New Roman" w:hAnsi="Times New Roman" w:cs="Times New Roman"/>
          <w:lang w:val="cs-CZ"/>
        </w:rPr>
        <w:t xml:space="preserve"> nezapadne na správné místo. (</w:t>
      </w:r>
      <w:proofErr w:type="gramStart"/>
      <w:r w:rsidRPr="00EC278B">
        <w:rPr>
          <w:rFonts w:ascii="Times New Roman" w:hAnsi="Times New Roman" w:cs="Times New Roman"/>
          <w:lang w:val="cs-CZ"/>
        </w:rPr>
        <w:t>Obr.8)</w:t>
      </w:r>
      <w:proofErr w:type="gramEnd"/>
    </w:p>
    <w:p w:rsidR="00EC278B" w:rsidRPr="00EC278B" w:rsidRDefault="00EC278B" w:rsidP="00EC278B">
      <w:pPr>
        <w:spacing w:after="0"/>
        <w:rPr>
          <w:rFonts w:ascii="Times New Roman" w:hAnsi="Times New Roman" w:cs="Times New Roman"/>
          <w:lang w:val="cs-CZ"/>
        </w:rPr>
      </w:pPr>
      <w:r w:rsidRPr="00EC278B">
        <w:rPr>
          <w:rFonts w:ascii="Times New Roman" w:hAnsi="Times New Roman" w:cs="Times New Roman"/>
          <w:lang w:val="cs-CZ"/>
        </w:rPr>
        <w:t>3. Kolo odmontujete stlačením tlačítka ve středu kola a kolo vytáhnete. (</w:t>
      </w:r>
      <w:proofErr w:type="gramStart"/>
      <w:r w:rsidRPr="00EC278B">
        <w:rPr>
          <w:rFonts w:ascii="Times New Roman" w:hAnsi="Times New Roman" w:cs="Times New Roman"/>
          <w:lang w:val="cs-CZ"/>
        </w:rPr>
        <w:t>Obr.8)</w:t>
      </w:r>
      <w:proofErr w:type="gramEnd"/>
    </w:p>
    <w:p w:rsidR="00EC278B" w:rsidRDefault="00EC278B" w:rsidP="001B3260">
      <w:pPr>
        <w:spacing w:after="0"/>
        <w:rPr>
          <w:rFonts w:ascii="Times New Roman" w:hAnsi="Times New Roman" w:cs="Times New Roman"/>
          <w:b/>
          <w:lang w:val="cs-CZ"/>
        </w:rPr>
      </w:pPr>
    </w:p>
    <w:p w:rsidR="00EC278B" w:rsidRDefault="00EC278B" w:rsidP="001B3260">
      <w:pPr>
        <w:spacing w:after="0"/>
        <w:rPr>
          <w:rFonts w:ascii="Times New Roman" w:hAnsi="Times New Roman" w:cs="Times New Roman"/>
          <w:b/>
          <w:lang w:val="cs-CZ"/>
        </w:rPr>
      </w:pPr>
    </w:p>
    <w:p w:rsidR="00EC278B" w:rsidRDefault="00EC278B" w:rsidP="001B3260">
      <w:pPr>
        <w:spacing w:after="0"/>
        <w:rPr>
          <w:rFonts w:ascii="Times New Roman" w:hAnsi="Times New Roman" w:cs="Times New Roman"/>
          <w:b/>
          <w:lang w:val="cs-CZ"/>
        </w:rPr>
      </w:pPr>
    </w:p>
    <w:p w:rsidR="00EC278B" w:rsidRDefault="00EC278B" w:rsidP="001B3260">
      <w:pPr>
        <w:spacing w:after="0"/>
        <w:rPr>
          <w:rFonts w:ascii="Times New Roman" w:hAnsi="Times New Roman" w:cs="Times New Roman"/>
          <w:b/>
          <w:lang w:val="cs-CZ"/>
        </w:rPr>
      </w:pPr>
    </w:p>
    <w:p w:rsidR="00EC278B" w:rsidRPr="0055092B" w:rsidRDefault="0055092B" w:rsidP="0055092B">
      <w:pPr>
        <w:spacing w:after="0"/>
        <w:rPr>
          <w:rFonts w:ascii="Times New Roman" w:hAnsi="Times New Roman" w:cs="Times New Roman"/>
          <w:b/>
          <w:lang w:val="cs-CZ"/>
        </w:rPr>
      </w:pPr>
      <w:r w:rsidRPr="0055092B">
        <w:rPr>
          <w:rFonts w:ascii="Times New Roman" w:hAnsi="Times New Roman" w:cs="Times New Roman"/>
          <w:b/>
          <w:noProof/>
        </w:rPr>
        <w:lastRenderedPageBreak/>
        <w:drawing>
          <wp:anchor distT="0" distB="0" distL="114300" distR="114300" simplePos="0" relativeHeight="251666432" behindDoc="1" locked="0" layoutInCell="1" allowOverlap="1">
            <wp:simplePos x="0" y="0"/>
            <wp:positionH relativeFrom="column">
              <wp:posOffset>171450</wp:posOffset>
            </wp:positionH>
            <wp:positionV relativeFrom="paragraph">
              <wp:posOffset>156210</wp:posOffset>
            </wp:positionV>
            <wp:extent cx="1943100" cy="1695450"/>
            <wp:effectExtent l="19050" t="0" r="0" b="0"/>
            <wp:wrapTight wrapText="bothSides">
              <wp:wrapPolygon edited="0">
                <wp:start x="-212" y="0"/>
                <wp:lineTo x="-212" y="21357"/>
                <wp:lineTo x="21600" y="21357"/>
                <wp:lineTo x="21600" y="0"/>
                <wp:lineTo x="-212" y="0"/>
              </wp:wrapPolygon>
            </wp:wrapTight>
            <wp:docPr id="30" name="Obrázok 7" descr="C:\Users\UNIPC1\Desktop\kol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PC1\Desktop\kolesa.png"/>
                    <pic:cNvPicPr>
                      <a:picLocks noChangeAspect="1" noChangeArrowheads="1"/>
                    </pic:cNvPicPr>
                  </pic:nvPicPr>
                  <pic:blipFill>
                    <a:blip r:embed="rId18"/>
                    <a:srcRect/>
                    <a:stretch>
                      <a:fillRect/>
                    </a:stretch>
                  </pic:blipFill>
                  <pic:spPr bwMode="auto">
                    <a:xfrm>
                      <a:off x="0" y="0"/>
                      <a:ext cx="1943100" cy="1695450"/>
                    </a:xfrm>
                    <a:prstGeom prst="rect">
                      <a:avLst/>
                    </a:prstGeom>
                    <a:noFill/>
                    <a:ln w="9525">
                      <a:noFill/>
                      <a:miter lim="800000"/>
                      <a:headEnd/>
                      <a:tailEnd/>
                    </a:ln>
                  </pic:spPr>
                </pic:pic>
              </a:graphicData>
            </a:graphic>
          </wp:anchor>
        </w:drawing>
      </w:r>
    </w:p>
    <w:p w:rsidR="0055092B" w:rsidRPr="0055092B" w:rsidRDefault="0055092B" w:rsidP="0055092B">
      <w:pPr>
        <w:spacing w:after="0"/>
        <w:rPr>
          <w:rFonts w:ascii="Times New Roman" w:hAnsi="Times New Roman" w:cs="Times New Roman"/>
          <w:b/>
          <w:lang w:val="cs-CZ"/>
        </w:rPr>
      </w:pPr>
      <w:proofErr w:type="gramStart"/>
      <w:r w:rsidRPr="0055092B">
        <w:rPr>
          <w:rFonts w:ascii="Times New Roman" w:hAnsi="Times New Roman" w:cs="Times New Roman"/>
          <w:b/>
          <w:lang w:val="cs-CZ"/>
        </w:rPr>
        <w:t>Obr.9 Nastavení</w:t>
      </w:r>
      <w:proofErr w:type="gramEnd"/>
      <w:r w:rsidRPr="0055092B">
        <w:rPr>
          <w:rFonts w:ascii="Times New Roman" w:hAnsi="Times New Roman" w:cs="Times New Roman"/>
          <w:b/>
          <w:lang w:val="cs-CZ"/>
        </w:rPr>
        <w:t xml:space="preserve"> brzd s 30cm koly</w:t>
      </w:r>
    </w:p>
    <w:p w:rsidR="0055092B" w:rsidRPr="0055092B" w:rsidRDefault="0055092B" w:rsidP="0055092B">
      <w:pPr>
        <w:spacing w:after="0"/>
        <w:rPr>
          <w:rFonts w:ascii="Times New Roman" w:hAnsi="Times New Roman" w:cs="Times New Roman"/>
          <w:lang w:val="cs-CZ"/>
        </w:rPr>
      </w:pPr>
      <w:r w:rsidRPr="0055092B">
        <w:rPr>
          <w:rFonts w:ascii="Times New Roman" w:hAnsi="Times New Roman" w:cs="Times New Roman"/>
          <w:lang w:val="cs-CZ"/>
        </w:rPr>
        <w:t> </w:t>
      </w:r>
    </w:p>
    <w:p w:rsidR="0055092B" w:rsidRPr="0055092B" w:rsidRDefault="0055092B" w:rsidP="0055092B">
      <w:pPr>
        <w:spacing w:after="0"/>
        <w:rPr>
          <w:rFonts w:ascii="Times New Roman" w:hAnsi="Times New Roman" w:cs="Times New Roman"/>
          <w:lang w:val="cs-CZ"/>
        </w:rPr>
      </w:pPr>
      <w:r w:rsidRPr="0055092B">
        <w:rPr>
          <w:rFonts w:ascii="Times New Roman" w:hAnsi="Times New Roman" w:cs="Times New Roman"/>
          <w:lang w:val="cs-CZ"/>
        </w:rPr>
        <w:t xml:space="preserve">Po nasazení 30cm </w:t>
      </w:r>
      <w:r w:rsidR="002E53D0">
        <w:rPr>
          <w:rFonts w:ascii="Times New Roman" w:hAnsi="Times New Roman" w:cs="Times New Roman"/>
          <w:lang w:val="cs-CZ"/>
        </w:rPr>
        <w:t xml:space="preserve">kol umístěte brzdu na </w:t>
      </w:r>
      <w:proofErr w:type="spellStart"/>
      <w:r w:rsidR="002E53D0">
        <w:rPr>
          <w:rFonts w:ascii="Times New Roman" w:hAnsi="Times New Roman" w:cs="Times New Roman"/>
          <w:lang w:val="cs-CZ"/>
        </w:rPr>
        <w:t>príslušnú</w:t>
      </w:r>
      <w:proofErr w:type="spellEnd"/>
      <w:r w:rsidR="002E53D0">
        <w:rPr>
          <w:rFonts w:ascii="Times New Roman" w:hAnsi="Times New Roman" w:cs="Times New Roman"/>
          <w:lang w:val="cs-CZ"/>
        </w:rPr>
        <w:t xml:space="preserve"> tyč.</w:t>
      </w:r>
    </w:p>
    <w:p w:rsidR="0055092B" w:rsidRPr="0055092B" w:rsidRDefault="0055092B" w:rsidP="0055092B">
      <w:pPr>
        <w:spacing w:after="0"/>
        <w:rPr>
          <w:rFonts w:ascii="Times New Roman" w:hAnsi="Times New Roman" w:cs="Times New Roman"/>
          <w:lang w:val="cs-CZ"/>
        </w:rPr>
      </w:pPr>
      <w:r w:rsidRPr="0055092B">
        <w:rPr>
          <w:rFonts w:ascii="Times New Roman" w:hAnsi="Times New Roman" w:cs="Times New Roman"/>
          <w:lang w:val="cs-CZ"/>
        </w:rPr>
        <w:t>Brzdu připevníte pomocí klíče. (</w:t>
      </w:r>
      <w:proofErr w:type="gramStart"/>
      <w:r w:rsidRPr="0055092B">
        <w:rPr>
          <w:rFonts w:ascii="Times New Roman" w:hAnsi="Times New Roman" w:cs="Times New Roman"/>
          <w:lang w:val="cs-CZ"/>
        </w:rPr>
        <w:t>Obr.9)</w:t>
      </w:r>
      <w:proofErr w:type="gramEnd"/>
    </w:p>
    <w:p w:rsidR="0055092B" w:rsidRPr="0055092B" w:rsidRDefault="0055092B" w:rsidP="0055092B">
      <w:pPr>
        <w:spacing w:after="0"/>
        <w:rPr>
          <w:rFonts w:ascii="Times New Roman" w:hAnsi="Times New Roman" w:cs="Times New Roman"/>
          <w:b/>
          <w:lang w:val="cs-CZ"/>
        </w:rPr>
      </w:pPr>
    </w:p>
    <w:p w:rsidR="00EC278B" w:rsidRPr="0055092B" w:rsidRDefault="0055092B" w:rsidP="0055092B">
      <w:pPr>
        <w:spacing w:after="0"/>
        <w:rPr>
          <w:rFonts w:ascii="Times New Roman" w:hAnsi="Times New Roman" w:cs="Times New Roman"/>
          <w:b/>
          <w:lang w:val="cs-CZ"/>
        </w:rPr>
      </w:pPr>
      <w:r w:rsidRPr="0055092B">
        <w:rPr>
          <w:rFonts w:ascii="Times New Roman" w:hAnsi="Times New Roman" w:cs="Times New Roman"/>
          <w:b/>
          <w:lang w:val="cs-CZ"/>
        </w:rPr>
        <w:t>Brzdu nastavte tak, aby byl zajištěn dostatečný tlak na kola při jejich zastavení.</w:t>
      </w:r>
    </w:p>
    <w:p w:rsidR="00EC278B" w:rsidRDefault="00EC278B" w:rsidP="001B3260">
      <w:pPr>
        <w:spacing w:after="0"/>
        <w:rPr>
          <w:rFonts w:ascii="Times New Roman" w:hAnsi="Times New Roman" w:cs="Times New Roman"/>
          <w:b/>
          <w:lang w:val="cs-CZ"/>
        </w:rPr>
      </w:pPr>
    </w:p>
    <w:p w:rsidR="00EC278B" w:rsidRDefault="00EC278B" w:rsidP="001B3260">
      <w:pPr>
        <w:spacing w:after="0"/>
        <w:rPr>
          <w:rFonts w:ascii="Times New Roman" w:hAnsi="Times New Roman" w:cs="Times New Roman"/>
          <w:lang w:val="cs-CZ"/>
        </w:rPr>
      </w:pPr>
    </w:p>
    <w:p w:rsidR="00F5570A" w:rsidRDefault="00F5570A" w:rsidP="0055092B">
      <w:pPr>
        <w:spacing w:after="0" w:line="240" w:lineRule="auto"/>
        <w:rPr>
          <w:rFonts w:ascii="Times New Roman" w:hAnsi="Times New Roman" w:cs="Times New Roman"/>
          <w:b/>
          <w:lang w:val="cs-CZ"/>
        </w:rPr>
      </w:pPr>
    </w:p>
    <w:p w:rsidR="00DE0F9C" w:rsidRPr="001B3260" w:rsidRDefault="001B3260" w:rsidP="001B3260">
      <w:pPr>
        <w:spacing w:after="0" w:line="240" w:lineRule="auto"/>
        <w:jc w:val="both"/>
        <w:rPr>
          <w:rFonts w:ascii="Times New Roman" w:hAnsi="Times New Roman" w:cs="Times New Roman"/>
          <w:lang w:val="cs-CZ"/>
        </w:rPr>
      </w:pPr>
      <w:r w:rsidRPr="001B3260">
        <w:rPr>
          <w:rFonts w:ascii="Times New Roman" w:hAnsi="Times New Roman" w:cs="Times New Roman"/>
          <w:b/>
          <w:lang w:val="cs-CZ"/>
        </w:rPr>
        <w:t>P</w:t>
      </w:r>
      <w:r w:rsidR="00DE0F9C" w:rsidRPr="001B3260">
        <w:rPr>
          <w:rFonts w:ascii="Times New Roman" w:hAnsi="Times New Roman" w:cs="Times New Roman"/>
          <w:b/>
          <w:lang w:val="cs-CZ"/>
        </w:rPr>
        <w:t>řed použitím</w:t>
      </w:r>
      <w:r w:rsidR="00DE0F9C" w:rsidRPr="001B3260">
        <w:rPr>
          <w:rFonts w:ascii="Times New Roman" w:hAnsi="Times New Roman" w:cs="Times New Roman"/>
          <w:lang w:val="cs-CZ"/>
        </w:rPr>
        <w:br/>
        <w:t xml:space="preserve">- Ověřte si, zda rám není poškozen. Zkontrolujte konstrukci, zda na nich nejsou trhliny a rez, aby bylo </w:t>
      </w:r>
      <w:r>
        <w:rPr>
          <w:rFonts w:ascii="Times New Roman" w:hAnsi="Times New Roman" w:cs="Times New Roman"/>
          <w:lang w:val="cs-CZ"/>
        </w:rPr>
        <w:br/>
        <w:t xml:space="preserve">   </w:t>
      </w:r>
      <w:r w:rsidR="00DE0F9C" w:rsidRPr="001B3260">
        <w:rPr>
          <w:rFonts w:ascii="Times New Roman" w:hAnsi="Times New Roman" w:cs="Times New Roman"/>
          <w:lang w:val="cs-CZ"/>
        </w:rPr>
        <w:t>používání vozíku bezpečné.</w:t>
      </w:r>
      <w:r w:rsidR="00DE0F9C" w:rsidRPr="001B3260">
        <w:rPr>
          <w:rFonts w:ascii="Times New Roman" w:hAnsi="Times New Roman" w:cs="Times New Roman"/>
          <w:lang w:val="cs-CZ"/>
        </w:rPr>
        <w:br/>
        <w:t>- Zkontrolujte správnou montáž zařízení s ohledem na správné umístění zadních kol.</w:t>
      </w:r>
      <w:r w:rsidR="00DE0F9C" w:rsidRPr="001B3260">
        <w:rPr>
          <w:rFonts w:ascii="Times New Roman" w:hAnsi="Times New Roman" w:cs="Times New Roman"/>
          <w:lang w:val="cs-CZ"/>
        </w:rPr>
        <w:br/>
        <w:t>- Zkontrolujte, zda sedadlo je zcela otevřené. Pokud to tak není, silně zatlačte sedadlo dolů ke spodnímu</w:t>
      </w:r>
      <w:r w:rsidR="00DE0F9C" w:rsidRPr="001B3260">
        <w:rPr>
          <w:rFonts w:ascii="Times New Roman" w:hAnsi="Times New Roman" w:cs="Times New Roman"/>
          <w:lang w:val="cs-CZ"/>
        </w:rPr>
        <w:br/>
        <w:t>  rámu sedadla.</w:t>
      </w:r>
      <w:r w:rsidR="00DE0F9C" w:rsidRPr="001B3260">
        <w:rPr>
          <w:rFonts w:ascii="Times New Roman" w:hAnsi="Times New Roman" w:cs="Times New Roman"/>
          <w:lang w:val="cs-CZ"/>
        </w:rPr>
        <w:br/>
        <w:t>- Zkontrolujte, zda přítlačné brzdy při zadních kolech fungují správně.</w:t>
      </w:r>
      <w:r w:rsidR="00DE0F9C" w:rsidRPr="001B3260">
        <w:rPr>
          <w:rFonts w:ascii="Times New Roman" w:hAnsi="Times New Roman" w:cs="Times New Roman"/>
          <w:lang w:val="cs-CZ"/>
        </w:rPr>
        <w:br/>
      </w:r>
      <w:r w:rsidR="00DE0F9C" w:rsidRPr="001B3260">
        <w:rPr>
          <w:rFonts w:ascii="Times New Roman" w:hAnsi="Times New Roman" w:cs="Times New Roman"/>
          <w:b/>
          <w:lang w:val="cs-CZ"/>
        </w:rPr>
        <w:br/>
        <w:t>POUŽITÍ</w:t>
      </w:r>
      <w:r w:rsidR="00DE0F9C" w:rsidRPr="001B3260">
        <w:rPr>
          <w:rFonts w:ascii="Times New Roman" w:hAnsi="Times New Roman" w:cs="Times New Roman"/>
          <w:b/>
          <w:lang w:val="cs-CZ"/>
        </w:rPr>
        <w:br/>
      </w:r>
      <w:r w:rsidR="00DE0F9C" w:rsidRPr="001B3260">
        <w:rPr>
          <w:rFonts w:ascii="Times New Roman" w:hAnsi="Times New Roman" w:cs="Times New Roman"/>
          <w:b/>
          <w:i/>
          <w:lang w:val="cs-CZ"/>
        </w:rPr>
        <w:t>Nasednutí na vozík</w:t>
      </w:r>
      <w:r w:rsidR="00DE0F9C" w:rsidRPr="001B3260">
        <w:rPr>
          <w:rFonts w:ascii="Times New Roman" w:hAnsi="Times New Roman" w:cs="Times New Roman"/>
          <w:i/>
          <w:lang w:val="cs-CZ"/>
        </w:rPr>
        <w:br/>
      </w:r>
      <w:r w:rsidR="00DE0F9C" w:rsidRPr="001B3260">
        <w:rPr>
          <w:rFonts w:ascii="Times New Roman" w:hAnsi="Times New Roman" w:cs="Times New Roman"/>
          <w:b/>
          <w:lang w:val="cs-CZ"/>
        </w:rPr>
        <w:t>1.</w:t>
      </w:r>
      <w:r w:rsidR="00DE0F9C" w:rsidRPr="001B3260">
        <w:rPr>
          <w:rFonts w:ascii="Times New Roman" w:hAnsi="Times New Roman" w:cs="Times New Roman"/>
          <w:lang w:val="cs-CZ"/>
        </w:rPr>
        <w:t xml:space="preserve"> Umístěte vozík co nejblíže k osobě.</w:t>
      </w:r>
      <w:r w:rsidR="00DE0F9C" w:rsidRPr="001B3260">
        <w:rPr>
          <w:rFonts w:ascii="Times New Roman" w:hAnsi="Times New Roman" w:cs="Times New Roman"/>
          <w:lang w:val="cs-CZ"/>
        </w:rPr>
        <w:br/>
      </w:r>
      <w:r w:rsidR="00DE0F9C" w:rsidRPr="001B3260">
        <w:rPr>
          <w:rFonts w:ascii="Times New Roman" w:hAnsi="Times New Roman" w:cs="Times New Roman"/>
          <w:b/>
          <w:lang w:val="cs-CZ"/>
        </w:rPr>
        <w:t>2.</w:t>
      </w:r>
      <w:r w:rsidR="00DE0F9C" w:rsidRPr="001B3260">
        <w:rPr>
          <w:rFonts w:ascii="Times New Roman" w:hAnsi="Times New Roman" w:cs="Times New Roman"/>
          <w:lang w:val="cs-CZ"/>
        </w:rPr>
        <w:t xml:space="preserve"> Zablokujte kola. Doporučujeme odstranit loketní opěrku, aby se dostal pacient lépe na vozík.</w:t>
      </w:r>
      <w:r w:rsidR="00DE0F9C" w:rsidRPr="001B3260">
        <w:rPr>
          <w:rFonts w:ascii="Times New Roman" w:hAnsi="Times New Roman" w:cs="Times New Roman"/>
          <w:lang w:val="cs-CZ"/>
        </w:rPr>
        <w:br/>
      </w:r>
      <w:r w:rsidR="00DE0F9C" w:rsidRPr="001B3260">
        <w:rPr>
          <w:rFonts w:ascii="Times New Roman" w:hAnsi="Times New Roman" w:cs="Times New Roman"/>
          <w:b/>
          <w:lang w:val="cs-CZ"/>
        </w:rPr>
        <w:t>3.</w:t>
      </w:r>
      <w:r w:rsidR="00DE0F9C" w:rsidRPr="001B3260">
        <w:rPr>
          <w:rFonts w:ascii="Times New Roman" w:hAnsi="Times New Roman" w:cs="Times New Roman"/>
          <w:lang w:val="cs-CZ"/>
        </w:rPr>
        <w:t xml:space="preserve"> Opřete se o rám rukama a pomalu klesejte směrem k sedadlu.</w:t>
      </w:r>
      <w:r w:rsidR="00DE0F9C" w:rsidRPr="001B3260">
        <w:rPr>
          <w:rFonts w:ascii="Times New Roman" w:hAnsi="Times New Roman" w:cs="Times New Roman"/>
          <w:lang w:val="cs-CZ"/>
        </w:rPr>
        <w:br/>
      </w:r>
      <w:r w:rsidR="00DE0F9C" w:rsidRPr="001B3260">
        <w:rPr>
          <w:rFonts w:ascii="Times New Roman" w:hAnsi="Times New Roman" w:cs="Times New Roman"/>
          <w:b/>
          <w:lang w:val="cs-CZ"/>
        </w:rPr>
        <w:br/>
      </w:r>
      <w:r w:rsidR="00DE0F9C" w:rsidRPr="001B3260">
        <w:rPr>
          <w:rFonts w:ascii="Times New Roman" w:hAnsi="Times New Roman" w:cs="Times New Roman"/>
          <w:b/>
          <w:i/>
          <w:lang w:val="cs-CZ"/>
        </w:rPr>
        <w:t>Sesednutí z vozíku</w:t>
      </w:r>
      <w:r w:rsidR="00DE0F9C" w:rsidRPr="001B3260">
        <w:rPr>
          <w:rFonts w:ascii="Times New Roman" w:hAnsi="Times New Roman" w:cs="Times New Roman"/>
          <w:lang w:val="cs-CZ"/>
        </w:rPr>
        <w:br/>
      </w:r>
      <w:r w:rsidR="00DE0F9C" w:rsidRPr="001B3260">
        <w:rPr>
          <w:rFonts w:ascii="Times New Roman" w:hAnsi="Times New Roman" w:cs="Times New Roman"/>
          <w:b/>
          <w:lang w:val="cs-CZ"/>
        </w:rPr>
        <w:t>1.</w:t>
      </w:r>
      <w:r w:rsidR="00DE0F9C" w:rsidRPr="001B3260">
        <w:rPr>
          <w:rFonts w:ascii="Times New Roman" w:hAnsi="Times New Roman" w:cs="Times New Roman"/>
          <w:lang w:val="cs-CZ"/>
        </w:rPr>
        <w:t xml:space="preserve"> Umístěte vozík co nejblíže k boku sedadla (postele), na které se chce pacient přesunout.</w:t>
      </w:r>
      <w:r w:rsidR="00DE0F9C" w:rsidRPr="001B3260">
        <w:rPr>
          <w:rFonts w:ascii="Times New Roman" w:hAnsi="Times New Roman" w:cs="Times New Roman"/>
          <w:lang w:val="cs-CZ"/>
        </w:rPr>
        <w:br/>
      </w:r>
      <w:r w:rsidR="00DE0F9C" w:rsidRPr="001B3260">
        <w:rPr>
          <w:rFonts w:ascii="Times New Roman" w:hAnsi="Times New Roman" w:cs="Times New Roman"/>
          <w:b/>
          <w:lang w:val="cs-CZ"/>
        </w:rPr>
        <w:t>2.</w:t>
      </w:r>
      <w:r w:rsidR="00DE0F9C" w:rsidRPr="001B3260">
        <w:rPr>
          <w:rFonts w:ascii="Times New Roman" w:hAnsi="Times New Roman" w:cs="Times New Roman"/>
          <w:lang w:val="cs-CZ"/>
        </w:rPr>
        <w:t xml:space="preserve"> Zablokujte kola. Doporučujeme odstranit loketní opěrku pro jednodušší přesednutí pacienta</w:t>
      </w:r>
      <w:r w:rsidR="00DE0F9C" w:rsidRPr="001B3260">
        <w:rPr>
          <w:rFonts w:ascii="Times New Roman" w:hAnsi="Times New Roman" w:cs="Times New Roman"/>
          <w:lang w:val="cs-CZ"/>
        </w:rPr>
        <w:br/>
        <w:t>   z invalidního vozíku.</w:t>
      </w:r>
      <w:r w:rsidR="00DE0F9C" w:rsidRPr="001B3260">
        <w:rPr>
          <w:rFonts w:ascii="Times New Roman" w:hAnsi="Times New Roman" w:cs="Times New Roman"/>
          <w:lang w:val="cs-CZ"/>
        </w:rPr>
        <w:br/>
      </w:r>
      <w:r w:rsidR="00DE0F9C" w:rsidRPr="001B3260">
        <w:rPr>
          <w:rFonts w:ascii="Times New Roman" w:hAnsi="Times New Roman" w:cs="Times New Roman"/>
          <w:b/>
          <w:lang w:val="cs-CZ"/>
        </w:rPr>
        <w:t>3.</w:t>
      </w:r>
      <w:r w:rsidR="00DE0F9C" w:rsidRPr="001B3260">
        <w:rPr>
          <w:rFonts w:ascii="Times New Roman" w:hAnsi="Times New Roman" w:cs="Times New Roman"/>
          <w:lang w:val="cs-CZ"/>
        </w:rPr>
        <w:t xml:space="preserve"> Přesuňte tělesnou hmotnost do sedadla, na které se chcete přemístit.</w:t>
      </w:r>
      <w:r w:rsidR="00DE0F9C" w:rsidRPr="001B3260">
        <w:rPr>
          <w:rFonts w:ascii="Times New Roman" w:hAnsi="Times New Roman" w:cs="Times New Roman"/>
          <w:lang w:val="cs-CZ"/>
        </w:rPr>
        <w:br/>
      </w:r>
      <w:r w:rsidR="00DE0F9C" w:rsidRPr="001B3260">
        <w:rPr>
          <w:rFonts w:ascii="Times New Roman" w:hAnsi="Times New Roman" w:cs="Times New Roman"/>
          <w:b/>
          <w:lang w:val="cs-CZ"/>
        </w:rPr>
        <w:br/>
        <w:t>Schody a svahy (kopce, výškové rozdíly, překonávání překážek)</w:t>
      </w:r>
      <w:r w:rsidR="00DE0F9C" w:rsidRPr="001B3260">
        <w:rPr>
          <w:rFonts w:ascii="Times New Roman" w:hAnsi="Times New Roman" w:cs="Times New Roman"/>
          <w:lang w:val="cs-CZ"/>
        </w:rPr>
        <w:br/>
      </w:r>
      <w:r w:rsidR="00DE0F9C" w:rsidRPr="001B3260">
        <w:rPr>
          <w:rFonts w:ascii="Times New Roman" w:hAnsi="Times New Roman" w:cs="Times New Roman"/>
          <w:b/>
          <w:i/>
          <w:lang w:val="cs-CZ"/>
        </w:rPr>
        <w:t>Překonání překážky - stoupání</w:t>
      </w:r>
      <w:r w:rsidR="00DE0F9C" w:rsidRPr="001B3260">
        <w:rPr>
          <w:rFonts w:ascii="Times New Roman" w:hAnsi="Times New Roman" w:cs="Times New Roman"/>
          <w:lang w:val="cs-CZ"/>
        </w:rPr>
        <w:br/>
        <w:t>Umístěte vozík k obrubníku chodníku, na který chcete vozík přesunout. Nakloňte vozík na zadních kolech tak, že silnější zatlačíte na stupačky, které se nacházejí na zadní straně vozíku pod zádovou opěrkou. Přední kola se nadzvednou a můžete je položit na obrubník. Nakloňte konstrukci dopředu a zvedněte zadní část vozíku na obrubník.</w:t>
      </w:r>
      <w:r w:rsidR="00DE0F9C" w:rsidRPr="001B3260">
        <w:rPr>
          <w:rFonts w:ascii="Times New Roman" w:hAnsi="Times New Roman" w:cs="Times New Roman"/>
          <w:lang w:val="cs-CZ"/>
        </w:rPr>
        <w:br/>
      </w:r>
      <w:r w:rsidR="00DE0F9C" w:rsidRPr="001B3260">
        <w:rPr>
          <w:rFonts w:ascii="Times New Roman" w:hAnsi="Times New Roman" w:cs="Times New Roman"/>
          <w:b/>
          <w:lang w:val="cs-CZ"/>
        </w:rPr>
        <w:br/>
      </w:r>
      <w:r w:rsidR="00DE0F9C" w:rsidRPr="001B3260">
        <w:rPr>
          <w:rFonts w:ascii="Times New Roman" w:hAnsi="Times New Roman" w:cs="Times New Roman"/>
          <w:b/>
          <w:i/>
          <w:lang w:val="cs-CZ"/>
        </w:rPr>
        <w:t>Překonání překážky - sestup</w:t>
      </w:r>
      <w:r w:rsidR="00DE0F9C" w:rsidRPr="001B3260">
        <w:rPr>
          <w:rFonts w:ascii="Times New Roman" w:hAnsi="Times New Roman" w:cs="Times New Roman"/>
          <w:lang w:val="cs-CZ"/>
        </w:rPr>
        <w:br/>
        <w:t>Při sestupování z překážky proveďte opačný postup. Umístěte zadní stranu vozíku ke konci chodníku nebo na jiném výškovém rozdílu, držte madla zadních kol a pak pomalu překonejte překážku. Vyrovnejte vozík na zadních kolech tak, aby se snadno nadzvedla přední kola a jemně dokončete sestup.</w:t>
      </w:r>
      <w:r w:rsidR="00DE0F9C">
        <w:rPr>
          <w:lang w:val="cs-CZ"/>
        </w:rPr>
        <w:br/>
      </w:r>
      <w:r w:rsidR="00DE0F9C" w:rsidRPr="001B3260">
        <w:rPr>
          <w:b/>
          <w:lang w:val="cs-CZ"/>
        </w:rPr>
        <w:br/>
      </w:r>
      <w:r w:rsidR="00DE0F9C" w:rsidRPr="001B3260">
        <w:rPr>
          <w:rFonts w:ascii="Times New Roman" w:hAnsi="Times New Roman" w:cs="Times New Roman"/>
          <w:b/>
          <w:lang w:val="cs-CZ"/>
        </w:rPr>
        <w:t>Upozornění:</w:t>
      </w:r>
      <w:r w:rsidR="00DE0F9C" w:rsidRPr="001B3260">
        <w:rPr>
          <w:rFonts w:ascii="Times New Roman" w:hAnsi="Times New Roman" w:cs="Times New Roman"/>
          <w:lang w:val="cs-CZ"/>
        </w:rPr>
        <w:t xml:space="preserve"> Doporučujeme použít tuto metodu pouze v případě překážky menší než 10 cm.</w:t>
      </w:r>
    </w:p>
    <w:p w:rsidR="00F5570A" w:rsidRDefault="00F5570A" w:rsidP="001B3260">
      <w:pPr>
        <w:spacing w:after="0" w:line="240" w:lineRule="auto"/>
        <w:jc w:val="both"/>
        <w:rPr>
          <w:rFonts w:ascii="Times New Roman" w:hAnsi="Times New Roman" w:cs="Times New Roman"/>
          <w:b/>
          <w:lang w:val="cs-CZ"/>
        </w:rPr>
      </w:pPr>
    </w:p>
    <w:p w:rsidR="00F5570A" w:rsidRDefault="000C57F5" w:rsidP="001B3260">
      <w:pPr>
        <w:spacing w:after="0" w:line="240" w:lineRule="auto"/>
        <w:jc w:val="both"/>
        <w:rPr>
          <w:rFonts w:ascii="Times New Roman" w:hAnsi="Times New Roman" w:cs="Times New Roman"/>
          <w:lang w:val="cs-CZ"/>
        </w:rPr>
      </w:pPr>
      <w:r w:rsidRPr="001B3260">
        <w:rPr>
          <w:rFonts w:ascii="Times New Roman" w:hAnsi="Times New Roman" w:cs="Times New Roman"/>
          <w:b/>
          <w:lang w:val="cs-CZ"/>
        </w:rPr>
        <w:t>Použití loketní opěrky</w:t>
      </w:r>
      <w:r w:rsidRPr="001B3260">
        <w:rPr>
          <w:rFonts w:ascii="Times New Roman" w:hAnsi="Times New Roman" w:cs="Times New Roman"/>
          <w:lang w:val="cs-CZ"/>
        </w:rPr>
        <w:br/>
        <w:t xml:space="preserve">Loketní opěrku je možné sklopit nebo odejmout tak, že odšroubujete všechny šrouby. Odnětí opěrky - tato funkce je užitečná pro nástup nebo vystupování z vozíku. </w:t>
      </w:r>
      <w:proofErr w:type="gramStart"/>
      <w:r w:rsidRPr="001B3260">
        <w:rPr>
          <w:rFonts w:ascii="Times New Roman" w:hAnsi="Times New Roman" w:cs="Times New Roman"/>
          <w:lang w:val="cs-CZ"/>
        </w:rPr>
        <w:t>Chcete-li</w:t>
      </w:r>
      <w:proofErr w:type="gramEnd"/>
      <w:r w:rsidRPr="001B3260">
        <w:rPr>
          <w:rFonts w:ascii="Times New Roman" w:hAnsi="Times New Roman" w:cs="Times New Roman"/>
          <w:lang w:val="cs-CZ"/>
        </w:rPr>
        <w:t xml:space="preserve"> sklopit opěrku </w:t>
      </w:r>
      <w:proofErr w:type="gramStart"/>
      <w:r w:rsidRPr="001B3260">
        <w:rPr>
          <w:rFonts w:ascii="Times New Roman" w:hAnsi="Times New Roman" w:cs="Times New Roman"/>
          <w:lang w:val="cs-CZ"/>
        </w:rPr>
        <w:t>stačí</w:t>
      </w:r>
      <w:proofErr w:type="gramEnd"/>
      <w:r w:rsidRPr="001B3260">
        <w:rPr>
          <w:rFonts w:ascii="Times New Roman" w:hAnsi="Times New Roman" w:cs="Times New Roman"/>
          <w:lang w:val="cs-CZ"/>
        </w:rPr>
        <w:t xml:space="preserve"> stisknout uvolňovací páčku a pak obrátit směrem k zadní páce na uvolnění.</w:t>
      </w:r>
      <w:r w:rsidRPr="001B3260">
        <w:rPr>
          <w:rFonts w:ascii="Times New Roman" w:hAnsi="Times New Roman" w:cs="Times New Roman"/>
          <w:lang w:val="cs-CZ"/>
        </w:rPr>
        <w:br/>
      </w:r>
    </w:p>
    <w:p w:rsidR="00DE0F9C" w:rsidRDefault="000C57F5" w:rsidP="001B3260">
      <w:pPr>
        <w:spacing w:after="0" w:line="240" w:lineRule="auto"/>
        <w:jc w:val="both"/>
        <w:rPr>
          <w:rFonts w:ascii="Times New Roman" w:hAnsi="Times New Roman" w:cs="Times New Roman"/>
          <w:lang w:val="cs-CZ"/>
        </w:rPr>
      </w:pPr>
      <w:r w:rsidRPr="001B3260">
        <w:rPr>
          <w:rFonts w:ascii="Times New Roman" w:hAnsi="Times New Roman" w:cs="Times New Roman"/>
          <w:b/>
          <w:lang w:val="cs-CZ"/>
        </w:rPr>
        <w:t>Použití 60 cm kol</w:t>
      </w:r>
      <w:r w:rsidRPr="001B3260">
        <w:rPr>
          <w:rFonts w:ascii="Times New Roman" w:hAnsi="Times New Roman" w:cs="Times New Roman"/>
          <w:lang w:val="cs-CZ"/>
        </w:rPr>
        <w:br/>
        <w:t>Používejte zadní kola o průměru 60 cm, když si chcete vozík ovládat sám. Uchopte obruče na kolech a posunujte se do požadovaného směru.</w:t>
      </w:r>
      <w:r w:rsidRPr="001B3260">
        <w:rPr>
          <w:rFonts w:ascii="Times New Roman" w:hAnsi="Times New Roman" w:cs="Times New Roman"/>
          <w:lang w:val="cs-CZ"/>
        </w:rPr>
        <w:br/>
      </w:r>
      <w:r w:rsidRPr="001B3260">
        <w:rPr>
          <w:rFonts w:ascii="Times New Roman" w:hAnsi="Times New Roman" w:cs="Times New Roman"/>
          <w:lang w:val="cs-CZ"/>
        </w:rPr>
        <w:br/>
      </w:r>
      <w:r w:rsidRPr="001B3260">
        <w:rPr>
          <w:rFonts w:ascii="Times New Roman" w:hAnsi="Times New Roman" w:cs="Times New Roman"/>
          <w:b/>
          <w:lang w:val="cs-CZ"/>
        </w:rPr>
        <w:lastRenderedPageBreak/>
        <w:t>Nošení, přenášení</w:t>
      </w:r>
      <w:r w:rsidRPr="001B3260">
        <w:rPr>
          <w:rFonts w:ascii="Times New Roman" w:hAnsi="Times New Roman" w:cs="Times New Roman"/>
          <w:lang w:val="cs-CZ"/>
        </w:rPr>
        <w:br/>
        <w:t>Vozík byl navržen tak, aby se dal snadno přepravovat. Pokud jsou loketní opěrka a opěrka pro nohy odstraněny, může být složen a snadno umístěný v zavazadlovém prostoru automobilu. Pokud to není možné, umístěte vozík v přední části vozidla na zadním sedadle tak, aby byl stabilní a nemohl sklouznout nebo uklouznout se. Připoutejte vozík s bezpečnostním pásem.</w:t>
      </w:r>
      <w:r w:rsidRPr="001B3260">
        <w:rPr>
          <w:rFonts w:ascii="Times New Roman" w:hAnsi="Times New Roman" w:cs="Times New Roman"/>
          <w:lang w:val="cs-CZ"/>
        </w:rPr>
        <w:br/>
      </w:r>
      <w:r w:rsidRPr="001B3260">
        <w:rPr>
          <w:rFonts w:ascii="Times New Roman" w:hAnsi="Times New Roman" w:cs="Times New Roman"/>
          <w:lang w:val="cs-CZ"/>
        </w:rPr>
        <w:br/>
      </w:r>
      <w:r w:rsidR="001B3260" w:rsidRPr="001B3260">
        <w:rPr>
          <w:rFonts w:ascii="Times New Roman" w:hAnsi="Times New Roman" w:cs="Times New Roman"/>
          <w:b/>
          <w:lang w:val="cs-CZ"/>
        </w:rPr>
        <w:t>Ú</w:t>
      </w:r>
      <w:r w:rsidRPr="001B3260">
        <w:rPr>
          <w:rFonts w:ascii="Times New Roman" w:hAnsi="Times New Roman" w:cs="Times New Roman"/>
          <w:b/>
          <w:lang w:val="cs-CZ"/>
        </w:rPr>
        <w:t>držba</w:t>
      </w:r>
      <w:r w:rsidRPr="001B3260">
        <w:rPr>
          <w:rFonts w:ascii="Times New Roman" w:hAnsi="Times New Roman" w:cs="Times New Roman"/>
          <w:lang w:val="cs-CZ"/>
        </w:rPr>
        <w:br/>
        <w:t>Vozíky vyžadují základní a pravidelnou údržbu, nižší uvádíme kontroly, které mají být prováděny v pravidelných intervalech:</w:t>
      </w:r>
    </w:p>
    <w:p w:rsidR="00F5570A" w:rsidRPr="001B3260" w:rsidRDefault="00F5570A" w:rsidP="001B3260">
      <w:pPr>
        <w:spacing w:after="0" w:line="240" w:lineRule="auto"/>
        <w:jc w:val="both"/>
        <w:rPr>
          <w:rFonts w:ascii="Times New Roman" w:hAnsi="Times New Roman" w:cs="Times New Roman"/>
          <w:lang w:val="cs-CZ"/>
        </w:rPr>
      </w:pPr>
    </w:p>
    <w:tbl>
      <w:tblPr>
        <w:tblStyle w:val="Mriekatabuky"/>
        <w:tblW w:w="0" w:type="auto"/>
        <w:jc w:val="center"/>
        <w:tblLook w:val="04A0"/>
      </w:tblPr>
      <w:tblGrid>
        <w:gridCol w:w="4049"/>
        <w:gridCol w:w="4050"/>
      </w:tblGrid>
      <w:tr w:rsidR="000C57F5" w:rsidRPr="00B82EFF" w:rsidTr="00F5570A">
        <w:trPr>
          <w:trHeight w:val="253"/>
          <w:jc w:val="center"/>
        </w:trPr>
        <w:tc>
          <w:tcPr>
            <w:tcW w:w="4049" w:type="dxa"/>
          </w:tcPr>
          <w:p w:rsidR="000C57F5" w:rsidRPr="00B82EFF" w:rsidRDefault="000C57F5" w:rsidP="001B3260">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sidRPr="00B82EFF">
              <w:rPr>
                <w:rFonts w:ascii="Times New Roman" w:eastAsia="Arial Unicode MS" w:hAnsi="Times New Roman" w:cs="Times New Roman"/>
                <w:color w:val="000000" w:themeColor="text1"/>
              </w:rPr>
              <w:t>brzd</w:t>
            </w:r>
            <w:r>
              <w:rPr>
                <w:rFonts w:ascii="Times New Roman" w:eastAsia="Arial Unicode MS" w:hAnsi="Times New Roman" w:cs="Times New Roman"/>
                <w:color w:val="000000" w:themeColor="text1"/>
              </w:rPr>
              <w:t>ový</w:t>
            </w:r>
            <w:r w:rsidRPr="00B82EFF">
              <w:rPr>
                <w:rFonts w:ascii="Times New Roman" w:eastAsia="Arial Unicode MS" w:hAnsi="Times New Roman" w:cs="Times New Roman"/>
                <w:color w:val="000000" w:themeColor="text1"/>
              </w:rPr>
              <w:t xml:space="preserve"> systém</w:t>
            </w:r>
          </w:p>
        </w:tc>
        <w:tc>
          <w:tcPr>
            <w:tcW w:w="4050" w:type="dxa"/>
          </w:tcPr>
          <w:p w:rsidR="000C57F5" w:rsidRPr="00B82EFF" w:rsidRDefault="000C57F5" w:rsidP="001B3260">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r>
              <w:rPr>
                <w:rFonts w:ascii="Times New Roman" w:eastAsia="Arial Unicode MS" w:hAnsi="Times New Roman" w:cs="Times New Roman"/>
                <w:color w:val="000000" w:themeColor="text1"/>
              </w:rPr>
              <w:t xml:space="preserve">1 x </w:t>
            </w:r>
            <w:proofErr w:type="spellStart"/>
            <w:r>
              <w:rPr>
                <w:rFonts w:ascii="Times New Roman" w:eastAsia="Arial Unicode MS" w:hAnsi="Times New Roman" w:cs="Times New Roman"/>
                <w:color w:val="000000" w:themeColor="text1"/>
              </w:rPr>
              <w:t>měsíčne</w:t>
            </w:r>
            <w:proofErr w:type="spellEnd"/>
          </w:p>
        </w:tc>
      </w:tr>
      <w:tr w:rsidR="000C57F5" w:rsidRPr="00B82EFF" w:rsidTr="00F5570A">
        <w:trPr>
          <w:trHeight w:val="266"/>
          <w:jc w:val="center"/>
        </w:trPr>
        <w:tc>
          <w:tcPr>
            <w:tcW w:w="4049" w:type="dxa"/>
          </w:tcPr>
          <w:p w:rsidR="000C57F5" w:rsidRPr="00B82EFF" w:rsidRDefault="000C57F5" w:rsidP="001B3260">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proofErr w:type="spellStart"/>
            <w:r w:rsidRPr="00B82EFF">
              <w:rPr>
                <w:rFonts w:ascii="Times New Roman" w:eastAsia="Arial Unicode MS" w:hAnsi="Times New Roman" w:cs="Times New Roman"/>
                <w:color w:val="000000" w:themeColor="text1"/>
              </w:rPr>
              <w:t>či</w:t>
            </w:r>
            <w:r>
              <w:rPr>
                <w:rFonts w:ascii="Times New Roman" w:eastAsia="Arial Unicode MS" w:hAnsi="Times New Roman" w:cs="Times New Roman"/>
                <w:color w:val="000000" w:themeColor="text1"/>
              </w:rPr>
              <w:t>š</w:t>
            </w:r>
            <w:r w:rsidRPr="00B82EFF">
              <w:rPr>
                <w:rFonts w:ascii="Times New Roman" w:eastAsia="Arial Unicode MS" w:hAnsi="Times New Roman" w:cs="Times New Roman"/>
                <w:color w:val="000000" w:themeColor="text1"/>
              </w:rPr>
              <w:t>ten</w:t>
            </w:r>
            <w:r>
              <w:rPr>
                <w:rFonts w:ascii="Times New Roman" w:eastAsia="Arial Unicode MS" w:hAnsi="Times New Roman" w:cs="Times New Roman"/>
                <w:color w:val="000000" w:themeColor="text1"/>
              </w:rPr>
              <w:t>í</w:t>
            </w:r>
            <w:proofErr w:type="spellEnd"/>
            <w:r w:rsidRPr="00B82EFF">
              <w:rPr>
                <w:rFonts w:ascii="Times New Roman" w:eastAsia="Arial Unicode MS" w:hAnsi="Times New Roman" w:cs="Times New Roman"/>
                <w:color w:val="000000" w:themeColor="text1"/>
              </w:rPr>
              <w:t xml:space="preserve"> sedadla</w:t>
            </w:r>
          </w:p>
        </w:tc>
        <w:tc>
          <w:tcPr>
            <w:tcW w:w="4050" w:type="dxa"/>
          </w:tcPr>
          <w:p w:rsidR="000C57F5" w:rsidRPr="00B82EFF" w:rsidRDefault="000C57F5" w:rsidP="001B3260">
            <w:pPr>
              <w:widowControl w:val="0"/>
              <w:tabs>
                <w:tab w:val="left" w:pos="0"/>
              </w:tabs>
              <w:autoSpaceDE w:val="0"/>
              <w:autoSpaceDN w:val="0"/>
              <w:adjustRightInd w:val="0"/>
              <w:ind w:right="384"/>
              <w:rPr>
                <w:rFonts w:ascii="Times New Roman" w:eastAsia="Arial Unicode MS" w:hAnsi="Times New Roman" w:cs="Times New Roman"/>
                <w:color w:val="000000" w:themeColor="text1"/>
              </w:rPr>
            </w:pPr>
            <w:proofErr w:type="spellStart"/>
            <w:r w:rsidRPr="00B82EFF">
              <w:rPr>
                <w:rFonts w:ascii="Times New Roman" w:eastAsia="Arial Unicode MS" w:hAnsi="Times New Roman" w:cs="Times New Roman"/>
                <w:color w:val="000000" w:themeColor="text1"/>
              </w:rPr>
              <w:t>pod</w:t>
            </w:r>
            <w:r>
              <w:rPr>
                <w:rFonts w:ascii="Times New Roman" w:eastAsia="Arial Unicode MS" w:hAnsi="Times New Roman" w:cs="Times New Roman"/>
                <w:color w:val="000000" w:themeColor="text1"/>
              </w:rPr>
              <w:t>le</w:t>
            </w:r>
            <w:proofErr w:type="spellEnd"/>
            <w:r w:rsidRPr="00B82EFF">
              <w:rPr>
                <w:rFonts w:ascii="Times New Roman" w:eastAsia="Arial Unicode MS" w:hAnsi="Times New Roman" w:cs="Times New Roman"/>
                <w:color w:val="000000" w:themeColor="text1"/>
              </w:rPr>
              <w:t xml:space="preserve"> </w:t>
            </w:r>
            <w:proofErr w:type="spellStart"/>
            <w:r w:rsidRPr="00B82EFF">
              <w:rPr>
                <w:rFonts w:ascii="Times New Roman" w:eastAsia="Arial Unicode MS" w:hAnsi="Times New Roman" w:cs="Times New Roman"/>
                <w:color w:val="000000" w:themeColor="text1"/>
              </w:rPr>
              <w:t>pot</w:t>
            </w:r>
            <w:r>
              <w:rPr>
                <w:rFonts w:ascii="Times New Roman" w:eastAsia="Arial Unicode MS" w:hAnsi="Times New Roman" w:cs="Times New Roman"/>
                <w:color w:val="000000" w:themeColor="text1"/>
              </w:rPr>
              <w:t>ř</w:t>
            </w:r>
            <w:r w:rsidRPr="00B82EFF">
              <w:rPr>
                <w:rFonts w:ascii="Times New Roman" w:eastAsia="Arial Unicode MS" w:hAnsi="Times New Roman" w:cs="Times New Roman"/>
                <w:color w:val="000000" w:themeColor="text1"/>
              </w:rPr>
              <w:t>eby</w:t>
            </w:r>
            <w:proofErr w:type="spellEnd"/>
          </w:p>
        </w:tc>
      </w:tr>
    </w:tbl>
    <w:p w:rsidR="000C57F5" w:rsidRDefault="001B3260" w:rsidP="001B3260">
      <w:pPr>
        <w:spacing w:after="0" w:line="240" w:lineRule="auto"/>
        <w:rPr>
          <w:lang w:val="cs-CZ"/>
        </w:rPr>
      </w:pPr>
      <w:r>
        <w:rPr>
          <w:rFonts w:ascii="Times New Roman" w:hAnsi="Times New Roman" w:cs="Times New Roman"/>
          <w:lang w:val="cs-CZ"/>
        </w:rPr>
        <w:br/>
      </w:r>
      <w:r w:rsidR="000C57F5" w:rsidRPr="001B3260">
        <w:rPr>
          <w:rFonts w:ascii="Times New Roman" w:hAnsi="Times New Roman" w:cs="Times New Roman"/>
          <w:b/>
          <w:lang w:val="cs-CZ"/>
        </w:rPr>
        <w:t>ČIŠTĚNÍ A DEZINFEKCE</w:t>
      </w:r>
      <w:r w:rsidR="000C57F5" w:rsidRPr="001B3260">
        <w:rPr>
          <w:rFonts w:ascii="Times New Roman" w:hAnsi="Times New Roman" w:cs="Times New Roman"/>
          <w:b/>
          <w:lang w:val="cs-CZ"/>
        </w:rPr>
        <w:br/>
        <w:t>Potah a čalounění</w:t>
      </w:r>
      <w:r w:rsidR="000C57F5" w:rsidRPr="001B3260">
        <w:rPr>
          <w:rFonts w:ascii="Times New Roman" w:hAnsi="Times New Roman" w:cs="Times New Roman"/>
          <w:lang w:val="cs-CZ"/>
        </w:rPr>
        <w:br/>
        <w:t>Potah a čalounění jsou z nylonu. Čistěte teplou vodou a mýdlem.</w:t>
      </w:r>
      <w:r w:rsidR="000C57F5" w:rsidRPr="001B3260">
        <w:rPr>
          <w:rFonts w:ascii="Times New Roman" w:hAnsi="Times New Roman" w:cs="Times New Roman"/>
          <w:lang w:val="cs-CZ"/>
        </w:rPr>
        <w:br/>
      </w:r>
      <w:r w:rsidR="000C57F5" w:rsidRPr="001B3260">
        <w:rPr>
          <w:rFonts w:ascii="Times New Roman" w:hAnsi="Times New Roman" w:cs="Times New Roman"/>
          <w:b/>
          <w:lang w:val="cs-CZ"/>
        </w:rPr>
        <w:br/>
        <w:t>Konstrukce a kovové části</w:t>
      </w:r>
      <w:r w:rsidR="000C57F5" w:rsidRPr="001B3260">
        <w:rPr>
          <w:rFonts w:ascii="Times New Roman" w:hAnsi="Times New Roman" w:cs="Times New Roman"/>
          <w:lang w:val="cs-CZ"/>
        </w:rPr>
        <w:br/>
        <w:t>Čistěte teplou vodou a mýdlem. Otřete suchým měkkým hadříkem, aby se nepoškrábal povlak.</w:t>
      </w:r>
      <w:r w:rsidR="000C57F5" w:rsidRPr="001B3260">
        <w:rPr>
          <w:rFonts w:ascii="Times New Roman" w:hAnsi="Times New Roman" w:cs="Times New Roman"/>
          <w:lang w:val="cs-CZ"/>
        </w:rPr>
        <w:br/>
      </w:r>
      <w:r w:rsidR="000C57F5" w:rsidRPr="001B3260">
        <w:rPr>
          <w:rFonts w:ascii="Times New Roman" w:hAnsi="Times New Roman" w:cs="Times New Roman"/>
          <w:b/>
          <w:lang w:val="cs-CZ"/>
        </w:rPr>
        <w:br/>
        <w:t>Brzdy a kola</w:t>
      </w:r>
      <w:r w:rsidR="000C57F5" w:rsidRPr="001B3260">
        <w:rPr>
          <w:rFonts w:ascii="Times New Roman" w:hAnsi="Times New Roman" w:cs="Times New Roman"/>
          <w:lang w:val="cs-CZ"/>
        </w:rPr>
        <w:br/>
        <w:t>Kola čistíte s teplou vodou a mýdlem. Před opětovným použitím se ujistěte, že jsou kola a brzdy suché, protože je nebezpečné používat invalidní vozík s mokrými koly.</w:t>
      </w:r>
      <w:r w:rsidR="000C57F5" w:rsidRPr="001B3260">
        <w:rPr>
          <w:rFonts w:ascii="Times New Roman" w:hAnsi="Times New Roman" w:cs="Times New Roman"/>
          <w:lang w:val="cs-CZ"/>
        </w:rPr>
        <w:br/>
      </w:r>
      <w:r w:rsidR="000C57F5" w:rsidRPr="001B3260">
        <w:rPr>
          <w:rFonts w:ascii="Times New Roman" w:hAnsi="Times New Roman" w:cs="Times New Roman"/>
          <w:b/>
          <w:lang w:val="cs-CZ"/>
        </w:rPr>
        <w:br/>
        <w:t>Dezinfekce</w:t>
      </w:r>
      <w:r w:rsidR="000C57F5" w:rsidRPr="001B3260">
        <w:rPr>
          <w:rFonts w:ascii="Times New Roman" w:hAnsi="Times New Roman" w:cs="Times New Roman"/>
          <w:lang w:val="cs-CZ"/>
        </w:rPr>
        <w:br/>
        <w:t>Pokud potřebujete dezinfikovat vozík, používejte společný (jeden druh) dezinfekční čistič.</w:t>
      </w:r>
      <w:r w:rsidR="000C57F5" w:rsidRPr="001B3260">
        <w:rPr>
          <w:rFonts w:ascii="Times New Roman" w:hAnsi="Times New Roman" w:cs="Times New Roman"/>
          <w:lang w:val="cs-CZ"/>
        </w:rPr>
        <w:br/>
      </w:r>
      <w:r w:rsidR="000C57F5" w:rsidRPr="001B3260">
        <w:rPr>
          <w:rFonts w:ascii="Times New Roman" w:hAnsi="Times New Roman" w:cs="Times New Roman"/>
          <w:b/>
          <w:i/>
          <w:lang w:val="cs-CZ"/>
        </w:rPr>
        <w:t>Upozornění:</w:t>
      </w:r>
      <w:r w:rsidR="000C57F5" w:rsidRPr="001B3260">
        <w:rPr>
          <w:rFonts w:ascii="Times New Roman" w:hAnsi="Times New Roman" w:cs="Times New Roman"/>
          <w:lang w:val="cs-CZ"/>
        </w:rPr>
        <w:t xml:space="preserve"> Nepoužívejte na čištění rozpouštědla a abrazivní čisticí prostředky.</w:t>
      </w:r>
      <w:r w:rsidR="000C57F5" w:rsidRPr="001B3260">
        <w:rPr>
          <w:rFonts w:ascii="Times New Roman" w:hAnsi="Times New Roman" w:cs="Times New Roman"/>
          <w:lang w:val="cs-CZ"/>
        </w:rPr>
        <w:br/>
      </w:r>
      <w:r w:rsidR="000C57F5" w:rsidRPr="001B3260">
        <w:rPr>
          <w:rFonts w:ascii="Times New Roman" w:hAnsi="Times New Roman" w:cs="Times New Roman"/>
          <w:b/>
          <w:lang w:val="cs-CZ"/>
        </w:rPr>
        <w:br/>
        <w:t>LIKVIDACE</w:t>
      </w:r>
      <w:r w:rsidR="000C57F5" w:rsidRPr="001B3260">
        <w:rPr>
          <w:rFonts w:ascii="Times New Roman" w:hAnsi="Times New Roman" w:cs="Times New Roman"/>
          <w:lang w:val="cs-CZ"/>
        </w:rPr>
        <w:br/>
        <w:t>V případě likvidace nepoužívejte kontejner pro komunální odpad. Doporučujeme likvidovat vozík v příslušných oblastech určených k likvidaci recyklací.</w:t>
      </w:r>
      <w:r w:rsidR="000C57F5" w:rsidRPr="001B3260">
        <w:rPr>
          <w:rFonts w:ascii="Times New Roman" w:hAnsi="Times New Roman" w:cs="Times New Roman"/>
          <w:lang w:val="cs-CZ"/>
        </w:rPr>
        <w:br/>
      </w:r>
      <w:r w:rsidR="000C57F5">
        <w:rPr>
          <w:lang w:val="cs-CZ"/>
        </w:rPr>
        <w:br/>
      </w:r>
      <w:r w:rsidR="000C57F5" w:rsidRPr="001B3260">
        <w:rPr>
          <w:rFonts w:ascii="Times New Roman" w:hAnsi="Times New Roman" w:cs="Times New Roman"/>
          <w:b/>
          <w:lang w:val="cs-CZ"/>
        </w:rPr>
        <w:t>TECHNICKÉ SPECIFIKACE</w:t>
      </w:r>
      <w:r w:rsidR="000C57F5" w:rsidRPr="001B3260">
        <w:rPr>
          <w:rFonts w:ascii="Times New Roman" w:hAnsi="Times New Roman" w:cs="Times New Roman"/>
          <w:b/>
          <w:lang w:val="cs-CZ"/>
        </w:rPr>
        <w:br/>
        <w:t>Rozměry</w:t>
      </w:r>
    </w:p>
    <w:p w:rsidR="00F5570A" w:rsidRDefault="00AE6C6B" w:rsidP="00AE6C6B">
      <w:pPr>
        <w:spacing w:after="0"/>
        <w:jc w:val="center"/>
        <w:rPr>
          <w:lang w:val="cs-CZ"/>
        </w:rPr>
      </w:pPr>
      <w:r>
        <w:rPr>
          <w:noProof/>
        </w:rPr>
        <w:drawing>
          <wp:inline distT="0" distB="0" distL="0" distR="0">
            <wp:extent cx="4362450" cy="2066925"/>
            <wp:effectExtent l="19050" t="0" r="0" b="0"/>
            <wp:docPr id="10"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362450" cy="2066925"/>
                    </a:xfrm>
                    <a:prstGeom prst="rect">
                      <a:avLst/>
                    </a:prstGeom>
                    <a:noFill/>
                    <a:ln w="9525">
                      <a:noFill/>
                      <a:miter lim="800000"/>
                      <a:headEnd/>
                      <a:tailEnd/>
                    </a:ln>
                  </pic:spPr>
                </pic:pic>
              </a:graphicData>
            </a:graphic>
          </wp:inline>
        </w:drawing>
      </w:r>
    </w:p>
    <w:p w:rsidR="00456D6B" w:rsidRDefault="00456D6B" w:rsidP="00AE6C6B">
      <w:pPr>
        <w:spacing w:after="0"/>
        <w:jc w:val="center"/>
        <w:rPr>
          <w:lang w:val="cs-CZ"/>
        </w:rPr>
      </w:pPr>
    </w:p>
    <w:p w:rsidR="00456D6B" w:rsidRDefault="00456D6B" w:rsidP="00AE6C6B">
      <w:pPr>
        <w:spacing w:after="0"/>
        <w:jc w:val="center"/>
        <w:rPr>
          <w:lang w:val="cs-CZ"/>
        </w:rPr>
      </w:pPr>
    </w:p>
    <w:p w:rsidR="00456D6B" w:rsidRDefault="00456D6B" w:rsidP="00AE6C6B">
      <w:pPr>
        <w:spacing w:after="0"/>
        <w:jc w:val="center"/>
        <w:rPr>
          <w:lang w:val="cs-CZ"/>
        </w:rPr>
      </w:pPr>
    </w:p>
    <w:p w:rsidR="00456D6B" w:rsidRDefault="00456D6B" w:rsidP="00AE6C6B">
      <w:pPr>
        <w:spacing w:after="0"/>
        <w:jc w:val="center"/>
        <w:rPr>
          <w:lang w:val="cs-CZ"/>
        </w:rPr>
      </w:pPr>
    </w:p>
    <w:p w:rsidR="00456D6B" w:rsidRDefault="00456D6B" w:rsidP="00AE6C6B">
      <w:pPr>
        <w:spacing w:after="0"/>
        <w:jc w:val="center"/>
        <w:rPr>
          <w:lang w:val="cs-CZ"/>
        </w:rPr>
      </w:pPr>
    </w:p>
    <w:p w:rsidR="00456D6B" w:rsidRDefault="00456D6B" w:rsidP="00AE6C6B">
      <w:pPr>
        <w:spacing w:after="0"/>
        <w:jc w:val="center"/>
        <w:rPr>
          <w:lang w:val="cs-CZ"/>
        </w:rPr>
      </w:pPr>
    </w:p>
    <w:p w:rsidR="00AE6C6B" w:rsidRDefault="00AE6C6B" w:rsidP="00AE6C6B">
      <w:pPr>
        <w:spacing w:after="0"/>
        <w:jc w:val="center"/>
        <w:rPr>
          <w:lang w:val="cs-CZ"/>
        </w:rPr>
      </w:pPr>
    </w:p>
    <w:tbl>
      <w:tblPr>
        <w:tblStyle w:val="Mriekatabuky"/>
        <w:tblW w:w="0" w:type="auto"/>
        <w:tblLook w:val="04A0"/>
      </w:tblPr>
      <w:tblGrid>
        <w:gridCol w:w="4736"/>
        <w:gridCol w:w="4737"/>
      </w:tblGrid>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lastRenderedPageBreak/>
              <w:t xml:space="preserve">Celková </w:t>
            </w:r>
            <w:proofErr w:type="spellStart"/>
            <w:r w:rsidRPr="00B82EFF">
              <w:rPr>
                <w:rFonts w:ascii="Times New Roman" w:eastAsia="Arial Unicode MS" w:hAnsi="Times New Roman" w:cs="Times New Roman"/>
                <w:color w:val="000000"/>
              </w:rPr>
              <w:t>d</w:t>
            </w:r>
            <w:r>
              <w:rPr>
                <w:rFonts w:ascii="Times New Roman" w:eastAsia="Arial Unicode MS" w:hAnsi="Times New Roman" w:cs="Times New Roman"/>
                <w:color w:val="000000"/>
              </w:rPr>
              <w:t>élka</w:t>
            </w:r>
            <w:proofErr w:type="spellEnd"/>
          </w:p>
        </w:tc>
        <w:tc>
          <w:tcPr>
            <w:tcW w:w="4737" w:type="dxa"/>
          </w:tcPr>
          <w:p w:rsidR="000C57F5" w:rsidRPr="00B82EFF" w:rsidRDefault="00AE6C6B"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100</w:t>
            </w:r>
            <w:r w:rsidR="000C57F5" w:rsidRPr="00B82EFF">
              <w:rPr>
                <w:rFonts w:ascii="Times New Roman" w:eastAsia="Arial Unicode MS" w:hAnsi="Times New Roman" w:cs="Times New Roman"/>
                <w:color w:val="000000"/>
              </w:rPr>
              <w:t>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sidRPr="00B82EFF">
              <w:rPr>
                <w:rFonts w:ascii="Times New Roman" w:eastAsia="Arial Unicode MS" w:hAnsi="Times New Roman" w:cs="Times New Roman"/>
                <w:color w:val="000000"/>
              </w:rPr>
              <w:t>D</w:t>
            </w:r>
            <w:r>
              <w:rPr>
                <w:rFonts w:ascii="Times New Roman" w:eastAsia="Arial Unicode MS" w:hAnsi="Times New Roman" w:cs="Times New Roman"/>
                <w:color w:val="000000"/>
              </w:rPr>
              <w:t>élka</w:t>
            </w:r>
            <w:proofErr w:type="spellEnd"/>
            <w:r>
              <w:rPr>
                <w:rFonts w:ascii="Times New Roman" w:eastAsia="Arial Unicode MS" w:hAnsi="Times New Roman" w:cs="Times New Roman"/>
                <w:color w:val="000000"/>
              </w:rPr>
              <w:t xml:space="preserve"> bez </w:t>
            </w:r>
            <w:proofErr w:type="spellStart"/>
            <w:r>
              <w:rPr>
                <w:rFonts w:ascii="Times New Roman" w:eastAsia="Arial Unicode MS" w:hAnsi="Times New Roman" w:cs="Times New Roman"/>
                <w:color w:val="000000"/>
              </w:rPr>
              <w:t>opěrek</w:t>
            </w:r>
            <w:proofErr w:type="spellEnd"/>
            <w:r>
              <w:rPr>
                <w:rFonts w:ascii="Times New Roman" w:eastAsia="Arial Unicode MS" w:hAnsi="Times New Roman" w:cs="Times New Roman"/>
                <w:color w:val="000000"/>
              </w:rPr>
              <w:t xml:space="preserve"> na nohy</w:t>
            </w:r>
          </w:p>
        </w:tc>
        <w:tc>
          <w:tcPr>
            <w:tcW w:w="4737" w:type="dxa"/>
          </w:tcPr>
          <w:p w:rsidR="000C57F5" w:rsidRPr="00B82EFF" w:rsidRDefault="00AE6C6B"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73</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sidRPr="00B82EFF">
              <w:rPr>
                <w:rFonts w:ascii="Times New Roman" w:eastAsia="Arial Unicode MS" w:hAnsi="Times New Roman" w:cs="Times New Roman"/>
                <w:color w:val="000000"/>
              </w:rPr>
              <w:t>D</w:t>
            </w:r>
            <w:r>
              <w:rPr>
                <w:rFonts w:ascii="Times New Roman" w:eastAsia="Arial Unicode MS" w:hAnsi="Times New Roman" w:cs="Times New Roman"/>
                <w:color w:val="000000"/>
              </w:rPr>
              <w:t>élka</w:t>
            </w:r>
            <w:proofErr w:type="spellEnd"/>
            <w:r>
              <w:rPr>
                <w:rFonts w:ascii="Times New Roman" w:eastAsia="Arial Unicode MS" w:hAnsi="Times New Roman" w:cs="Times New Roman"/>
                <w:color w:val="000000"/>
              </w:rPr>
              <w:t xml:space="preserve"> </w:t>
            </w:r>
            <w:proofErr w:type="spellStart"/>
            <w:r>
              <w:rPr>
                <w:rFonts w:ascii="Times New Roman" w:eastAsia="Arial Unicode MS" w:hAnsi="Times New Roman" w:cs="Times New Roman"/>
                <w:color w:val="000000"/>
              </w:rPr>
              <w:t>sedáku</w:t>
            </w:r>
            <w:proofErr w:type="spellEnd"/>
          </w:p>
        </w:tc>
        <w:tc>
          <w:tcPr>
            <w:tcW w:w="4737" w:type="dxa"/>
          </w:tcPr>
          <w:p w:rsidR="000C57F5" w:rsidRPr="00B82EFF" w:rsidRDefault="000C57F5" w:rsidP="00E70E30">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4</w:t>
            </w:r>
            <w:r w:rsidR="00E70E30">
              <w:rPr>
                <w:rFonts w:ascii="Times New Roman" w:eastAsia="Arial Unicode MS" w:hAnsi="Times New Roman" w:cs="Times New Roman"/>
                <w:color w:val="000000"/>
              </w:rPr>
              <w:t>1</w:t>
            </w:r>
            <w:r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Výška vozíku</w:t>
            </w:r>
          </w:p>
        </w:tc>
        <w:tc>
          <w:tcPr>
            <w:tcW w:w="4737" w:type="dxa"/>
          </w:tcPr>
          <w:p w:rsidR="000C57F5" w:rsidRPr="00B82EFF" w:rsidRDefault="00E70E30"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92</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Výška od </w:t>
            </w:r>
            <w:proofErr w:type="spellStart"/>
            <w:r w:rsidRPr="00B82EFF">
              <w:rPr>
                <w:rFonts w:ascii="Times New Roman" w:eastAsia="Arial Unicode MS" w:hAnsi="Times New Roman" w:cs="Times New Roman"/>
                <w:color w:val="000000"/>
              </w:rPr>
              <w:t>zem</w:t>
            </w:r>
            <w:r>
              <w:rPr>
                <w:rFonts w:ascii="Times New Roman" w:eastAsia="Arial Unicode MS" w:hAnsi="Times New Roman" w:cs="Times New Roman"/>
                <w:color w:val="000000"/>
              </w:rPr>
              <w:t>ě</w:t>
            </w:r>
            <w:proofErr w:type="spellEnd"/>
            <w:r>
              <w:rPr>
                <w:rFonts w:ascii="Times New Roman" w:eastAsia="Arial Unicode MS" w:hAnsi="Times New Roman" w:cs="Times New Roman"/>
                <w:color w:val="000000"/>
              </w:rPr>
              <w:t xml:space="preserve"> po </w:t>
            </w:r>
            <w:proofErr w:type="spellStart"/>
            <w:r>
              <w:rPr>
                <w:rFonts w:ascii="Times New Roman" w:eastAsia="Arial Unicode MS" w:hAnsi="Times New Roman" w:cs="Times New Roman"/>
                <w:color w:val="000000"/>
              </w:rPr>
              <w:t>opěrky</w:t>
            </w:r>
            <w:proofErr w:type="spellEnd"/>
            <w:r>
              <w:rPr>
                <w:rFonts w:ascii="Times New Roman" w:eastAsia="Arial Unicode MS" w:hAnsi="Times New Roman" w:cs="Times New Roman"/>
                <w:color w:val="000000"/>
              </w:rPr>
              <w:t xml:space="preserve"> rukou</w:t>
            </w:r>
          </w:p>
        </w:tc>
        <w:tc>
          <w:tcPr>
            <w:tcW w:w="4737" w:type="dxa"/>
          </w:tcPr>
          <w:p w:rsidR="000C57F5" w:rsidRPr="00B82EFF" w:rsidRDefault="00E70E30"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80</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Výška sedla od </w:t>
            </w:r>
            <w:proofErr w:type="spellStart"/>
            <w:r w:rsidRPr="00B82EFF">
              <w:rPr>
                <w:rFonts w:ascii="Times New Roman" w:eastAsia="Arial Unicode MS" w:hAnsi="Times New Roman" w:cs="Times New Roman"/>
                <w:color w:val="000000"/>
              </w:rPr>
              <w:t>zem</w:t>
            </w:r>
            <w:r>
              <w:rPr>
                <w:rFonts w:ascii="Times New Roman" w:eastAsia="Arial Unicode MS" w:hAnsi="Times New Roman" w:cs="Times New Roman"/>
                <w:color w:val="000000"/>
              </w:rPr>
              <w:t>ě</w:t>
            </w:r>
            <w:proofErr w:type="spellEnd"/>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53</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sidRPr="00B82EFF">
              <w:rPr>
                <w:rFonts w:ascii="Times New Roman" w:eastAsia="Arial Unicode MS" w:hAnsi="Times New Roman" w:cs="Times New Roman"/>
                <w:color w:val="000000"/>
              </w:rPr>
              <w:t>D</w:t>
            </w:r>
            <w:r>
              <w:rPr>
                <w:rFonts w:ascii="Times New Roman" w:eastAsia="Arial Unicode MS" w:hAnsi="Times New Roman" w:cs="Times New Roman"/>
                <w:color w:val="000000"/>
              </w:rPr>
              <w:t>élka</w:t>
            </w:r>
            <w:proofErr w:type="spellEnd"/>
            <w:r>
              <w:rPr>
                <w:rFonts w:ascii="Times New Roman" w:eastAsia="Arial Unicode MS" w:hAnsi="Times New Roman" w:cs="Times New Roman"/>
                <w:color w:val="000000"/>
              </w:rPr>
              <w:t xml:space="preserve"> od sedačky po </w:t>
            </w:r>
            <w:proofErr w:type="spellStart"/>
            <w:r>
              <w:rPr>
                <w:rFonts w:ascii="Times New Roman" w:eastAsia="Arial Unicode MS" w:hAnsi="Times New Roman" w:cs="Times New Roman"/>
                <w:color w:val="000000"/>
              </w:rPr>
              <w:t>opěrky</w:t>
            </w:r>
            <w:proofErr w:type="spellEnd"/>
            <w:r>
              <w:rPr>
                <w:rFonts w:ascii="Times New Roman" w:eastAsia="Arial Unicode MS" w:hAnsi="Times New Roman" w:cs="Times New Roman"/>
                <w:color w:val="000000"/>
              </w:rPr>
              <w:t xml:space="preserve"> nohou</w:t>
            </w:r>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45-57</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 xml:space="preserve">Výška </w:t>
            </w:r>
            <w:proofErr w:type="spellStart"/>
            <w:r w:rsidRPr="00B82EFF">
              <w:rPr>
                <w:rFonts w:ascii="Times New Roman" w:eastAsia="Arial Unicode MS" w:hAnsi="Times New Roman" w:cs="Times New Roman"/>
                <w:color w:val="000000"/>
              </w:rPr>
              <w:t>op</w:t>
            </w:r>
            <w:r>
              <w:rPr>
                <w:rFonts w:ascii="Times New Roman" w:eastAsia="Arial Unicode MS" w:hAnsi="Times New Roman" w:cs="Times New Roman"/>
                <w:color w:val="000000"/>
              </w:rPr>
              <w:t>ěrky</w:t>
            </w:r>
            <w:proofErr w:type="spellEnd"/>
            <w:r>
              <w:rPr>
                <w:rFonts w:ascii="Times New Roman" w:eastAsia="Arial Unicode MS" w:hAnsi="Times New Roman" w:cs="Times New Roman"/>
                <w:color w:val="000000"/>
              </w:rPr>
              <w:t xml:space="preserve"> </w:t>
            </w:r>
            <w:proofErr w:type="spellStart"/>
            <w:r>
              <w:rPr>
                <w:rFonts w:ascii="Times New Roman" w:eastAsia="Arial Unicode MS" w:hAnsi="Times New Roman" w:cs="Times New Roman"/>
                <w:color w:val="000000"/>
              </w:rPr>
              <w:t>zad</w:t>
            </w:r>
            <w:proofErr w:type="spellEnd"/>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37</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 xml:space="preserve">Celková </w:t>
            </w:r>
            <w:proofErr w:type="spellStart"/>
            <w:r>
              <w:rPr>
                <w:rFonts w:ascii="Times New Roman" w:eastAsia="Arial Unicode MS" w:hAnsi="Times New Roman" w:cs="Times New Roman"/>
                <w:color w:val="000000"/>
              </w:rPr>
              <w:t>šíř</w:t>
            </w:r>
            <w:r w:rsidRPr="00B82EFF">
              <w:rPr>
                <w:rFonts w:ascii="Times New Roman" w:eastAsia="Arial Unicode MS" w:hAnsi="Times New Roman" w:cs="Times New Roman"/>
                <w:color w:val="000000"/>
              </w:rPr>
              <w:t>ka</w:t>
            </w:r>
            <w:proofErr w:type="spellEnd"/>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54</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Pr>
                <w:rFonts w:ascii="Times New Roman" w:eastAsia="Arial Unicode MS" w:hAnsi="Times New Roman" w:cs="Times New Roman"/>
                <w:color w:val="000000"/>
              </w:rPr>
              <w:t>Šíř</w:t>
            </w:r>
            <w:r w:rsidRPr="00B82EFF">
              <w:rPr>
                <w:rFonts w:ascii="Times New Roman" w:eastAsia="Arial Unicode MS" w:hAnsi="Times New Roman" w:cs="Times New Roman"/>
                <w:color w:val="000000"/>
              </w:rPr>
              <w:t>ka</w:t>
            </w:r>
            <w:proofErr w:type="spellEnd"/>
            <w:r w:rsidRPr="00B82EFF">
              <w:rPr>
                <w:rFonts w:ascii="Times New Roman" w:eastAsia="Arial Unicode MS" w:hAnsi="Times New Roman" w:cs="Times New Roman"/>
                <w:color w:val="000000"/>
              </w:rPr>
              <w:t xml:space="preserve"> vozík</w:t>
            </w:r>
            <w:r>
              <w:rPr>
                <w:rFonts w:ascii="Times New Roman" w:eastAsia="Arial Unicode MS" w:hAnsi="Times New Roman" w:cs="Times New Roman"/>
                <w:color w:val="000000"/>
              </w:rPr>
              <w:t>u</w:t>
            </w:r>
            <w:r w:rsidRPr="00B82EFF">
              <w:rPr>
                <w:rFonts w:ascii="Times New Roman" w:eastAsia="Arial Unicode MS" w:hAnsi="Times New Roman" w:cs="Times New Roman"/>
                <w:color w:val="000000"/>
              </w:rPr>
              <w:t xml:space="preserve"> </w:t>
            </w:r>
            <w:proofErr w:type="spellStart"/>
            <w:r w:rsidRPr="00B82EFF">
              <w:rPr>
                <w:rFonts w:ascii="Times New Roman" w:eastAsia="Arial Unicode MS" w:hAnsi="Times New Roman" w:cs="Times New Roman"/>
                <w:color w:val="000000"/>
              </w:rPr>
              <w:t>v</w:t>
            </w:r>
            <w:r>
              <w:rPr>
                <w:rFonts w:ascii="Times New Roman" w:eastAsia="Arial Unicode MS" w:hAnsi="Times New Roman" w:cs="Times New Roman"/>
                <w:color w:val="000000"/>
              </w:rPr>
              <w:t>e</w:t>
            </w:r>
            <w:proofErr w:type="spellEnd"/>
            <w:r w:rsidRPr="00B82EFF">
              <w:rPr>
                <w:rFonts w:ascii="Times New Roman" w:eastAsia="Arial Unicode MS" w:hAnsi="Times New Roman" w:cs="Times New Roman"/>
                <w:color w:val="000000"/>
              </w:rPr>
              <w:t> </w:t>
            </w:r>
            <w:proofErr w:type="spellStart"/>
            <w:r>
              <w:rPr>
                <w:rFonts w:ascii="Times New Roman" w:eastAsia="Arial Unicode MS" w:hAnsi="Times New Roman" w:cs="Times New Roman"/>
                <w:color w:val="000000"/>
              </w:rPr>
              <w:t>složeném</w:t>
            </w:r>
            <w:proofErr w:type="spellEnd"/>
            <w:r>
              <w:rPr>
                <w:rFonts w:ascii="Times New Roman" w:eastAsia="Arial Unicode MS" w:hAnsi="Times New Roman" w:cs="Times New Roman"/>
                <w:color w:val="000000"/>
              </w:rPr>
              <w:t xml:space="preserve"> stavu</w:t>
            </w:r>
          </w:p>
        </w:tc>
        <w:tc>
          <w:tcPr>
            <w:tcW w:w="4737" w:type="dxa"/>
          </w:tcPr>
          <w:p w:rsidR="000C57F5" w:rsidRPr="00B82EFF"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26 cm</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sidRPr="00B82EFF">
              <w:rPr>
                <w:rFonts w:ascii="Times New Roman" w:eastAsia="Arial Unicode MS" w:hAnsi="Times New Roman" w:cs="Times New Roman"/>
                <w:color w:val="000000"/>
              </w:rPr>
              <w:t>Hmotnos</w:t>
            </w:r>
            <w:r>
              <w:rPr>
                <w:rFonts w:ascii="Times New Roman" w:eastAsia="Arial Unicode MS" w:hAnsi="Times New Roman" w:cs="Times New Roman"/>
                <w:color w:val="000000"/>
              </w:rPr>
              <w:t>t</w:t>
            </w:r>
            <w:proofErr w:type="spellEnd"/>
            <w:r w:rsidRPr="00B82EFF">
              <w:rPr>
                <w:rFonts w:ascii="Times New Roman" w:eastAsia="Arial Unicode MS" w:hAnsi="Times New Roman" w:cs="Times New Roman"/>
                <w:color w:val="000000"/>
              </w:rPr>
              <w:t xml:space="preserve"> vozík</w:t>
            </w:r>
            <w:r>
              <w:rPr>
                <w:rFonts w:ascii="Times New Roman" w:eastAsia="Arial Unicode MS" w:hAnsi="Times New Roman" w:cs="Times New Roman"/>
                <w:color w:val="000000"/>
              </w:rPr>
              <w:t>u</w:t>
            </w:r>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16,5</w:t>
            </w:r>
            <w:r w:rsidR="000C57F5" w:rsidRPr="00B82EFF">
              <w:rPr>
                <w:rFonts w:ascii="Times New Roman" w:eastAsia="Arial Unicode MS" w:hAnsi="Times New Roman" w:cs="Times New Roman"/>
                <w:color w:val="000000"/>
              </w:rPr>
              <w:t xml:space="preserve"> kg</w:t>
            </w:r>
          </w:p>
        </w:tc>
      </w:tr>
      <w:tr w:rsidR="000C57F5" w:rsidRPr="00B82EFF" w:rsidTr="00400E6A">
        <w:tc>
          <w:tcPr>
            <w:tcW w:w="4736" w:type="dxa"/>
          </w:tcPr>
          <w:p w:rsidR="000C57F5" w:rsidRPr="000C57F5"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sidRPr="000C57F5">
              <w:rPr>
                <w:rFonts w:ascii="Times New Roman" w:hAnsi="Times New Roman" w:cs="Times New Roman"/>
                <w:lang w:val="cs-CZ"/>
              </w:rPr>
              <w:t>Průměr zadních kol</w:t>
            </w:r>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30</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0C57F5"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sidRPr="000C57F5">
              <w:rPr>
                <w:rFonts w:ascii="Times New Roman" w:hAnsi="Times New Roman" w:cs="Times New Roman"/>
                <w:lang w:val="cs-CZ"/>
              </w:rPr>
              <w:t>Průměr předních kol</w:t>
            </w:r>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18</w:t>
            </w:r>
            <w:r w:rsidR="000C57F5" w:rsidRPr="00B82EFF">
              <w:rPr>
                <w:rFonts w:ascii="Times New Roman" w:eastAsia="Arial Unicode MS" w:hAnsi="Times New Roman" w:cs="Times New Roman"/>
                <w:color w:val="000000"/>
              </w:rPr>
              <w:t xml:space="preserve"> cm</w:t>
            </w:r>
          </w:p>
        </w:tc>
      </w:tr>
      <w:tr w:rsidR="000C57F5" w:rsidRPr="00B82EFF" w:rsidTr="00400E6A">
        <w:tc>
          <w:tcPr>
            <w:tcW w:w="4736" w:type="dxa"/>
          </w:tcPr>
          <w:p w:rsidR="000C57F5" w:rsidRPr="000C57F5"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sidRPr="000C57F5">
              <w:rPr>
                <w:rStyle w:val="shorttext"/>
                <w:rFonts w:ascii="Times New Roman" w:hAnsi="Times New Roman"/>
                <w:lang w:val="cs-CZ"/>
              </w:rPr>
              <w:t>Průměr pomocných koleček</w:t>
            </w:r>
          </w:p>
        </w:tc>
        <w:tc>
          <w:tcPr>
            <w:tcW w:w="4737" w:type="dxa"/>
          </w:tcPr>
          <w:p w:rsidR="000C57F5" w:rsidRPr="00B82EFF" w:rsidRDefault="000C57F5"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sidRPr="00B82EFF">
              <w:rPr>
                <w:rFonts w:ascii="Times New Roman" w:eastAsia="Arial Unicode MS" w:hAnsi="Times New Roman" w:cs="Times New Roman"/>
                <w:color w:val="000000"/>
              </w:rPr>
              <w:t>neobsahuje</w:t>
            </w:r>
          </w:p>
        </w:tc>
      </w:tr>
      <w:tr w:rsidR="000C57F5" w:rsidRPr="00B82EFF" w:rsidTr="00400E6A">
        <w:tc>
          <w:tcPr>
            <w:tcW w:w="4736" w:type="dxa"/>
          </w:tcPr>
          <w:p w:rsidR="000C57F5" w:rsidRPr="00B82EFF" w:rsidRDefault="000C57F5" w:rsidP="000C57F5">
            <w:pPr>
              <w:widowControl w:val="0"/>
              <w:tabs>
                <w:tab w:val="left" w:pos="0"/>
              </w:tabs>
              <w:autoSpaceDE w:val="0"/>
              <w:autoSpaceDN w:val="0"/>
              <w:adjustRightInd w:val="0"/>
              <w:ind w:right="384"/>
              <w:rPr>
                <w:rFonts w:ascii="Times New Roman" w:eastAsia="Arial Unicode MS" w:hAnsi="Times New Roman" w:cs="Times New Roman"/>
                <w:color w:val="000000"/>
              </w:rPr>
            </w:pPr>
            <w:proofErr w:type="spellStart"/>
            <w:r w:rsidRPr="00B82EFF">
              <w:rPr>
                <w:rFonts w:ascii="Times New Roman" w:eastAsia="Arial Unicode MS" w:hAnsi="Times New Roman" w:cs="Times New Roman"/>
                <w:color w:val="000000"/>
              </w:rPr>
              <w:t>Maximáln</w:t>
            </w:r>
            <w:r>
              <w:rPr>
                <w:rFonts w:ascii="Times New Roman" w:eastAsia="Arial Unicode MS" w:hAnsi="Times New Roman" w:cs="Times New Roman"/>
                <w:color w:val="000000"/>
              </w:rPr>
              <w:t>í</w:t>
            </w:r>
            <w:proofErr w:type="spellEnd"/>
            <w:r w:rsidRPr="00B82EFF">
              <w:rPr>
                <w:rFonts w:ascii="Times New Roman" w:eastAsia="Arial Unicode MS" w:hAnsi="Times New Roman" w:cs="Times New Roman"/>
                <w:color w:val="000000"/>
              </w:rPr>
              <w:t xml:space="preserve"> </w:t>
            </w:r>
            <w:proofErr w:type="spellStart"/>
            <w:r w:rsidRPr="00B82EFF">
              <w:rPr>
                <w:rFonts w:ascii="Times New Roman" w:eastAsia="Arial Unicode MS" w:hAnsi="Times New Roman" w:cs="Times New Roman"/>
                <w:color w:val="000000"/>
              </w:rPr>
              <w:t>nosnos</w:t>
            </w:r>
            <w:r>
              <w:rPr>
                <w:rFonts w:ascii="Times New Roman" w:eastAsia="Arial Unicode MS" w:hAnsi="Times New Roman" w:cs="Times New Roman"/>
                <w:color w:val="000000"/>
              </w:rPr>
              <w:t>t</w:t>
            </w:r>
            <w:proofErr w:type="spellEnd"/>
          </w:p>
        </w:tc>
        <w:tc>
          <w:tcPr>
            <w:tcW w:w="4737" w:type="dxa"/>
          </w:tcPr>
          <w:p w:rsidR="000C57F5" w:rsidRPr="00B82EFF" w:rsidRDefault="002C3448" w:rsidP="00400E6A">
            <w:pPr>
              <w:widowControl w:val="0"/>
              <w:tabs>
                <w:tab w:val="left" w:pos="0"/>
              </w:tabs>
              <w:autoSpaceDE w:val="0"/>
              <w:autoSpaceDN w:val="0"/>
              <w:adjustRightInd w:val="0"/>
              <w:ind w:right="384"/>
              <w:rPr>
                <w:rFonts w:ascii="Times New Roman" w:eastAsia="Arial Unicode MS" w:hAnsi="Times New Roman" w:cs="Times New Roman"/>
                <w:color w:val="000000"/>
              </w:rPr>
            </w:pPr>
            <w:r>
              <w:rPr>
                <w:rFonts w:ascii="Times New Roman" w:eastAsia="Arial Unicode MS" w:hAnsi="Times New Roman" w:cs="Times New Roman"/>
                <w:color w:val="000000"/>
              </w:rPr>
              <w:t>110</w:t>
            </w:r>
            <w:r w:rsidR="000C57F5" w:rsidRPr="00B82EFF">
              <w:rPr>
                <w:rFonts w:ascii="Times New Roman" w:eastAsia="Arial Unicode MS" w:hAnsi="Times New Roman" w:cs="Times New Roman"/>
                <w:color w:val="000000"/>
              </w:rPr>
              <w:t xml:space="preserve"> kg</w:t>
            </w:r>
          </w:p>
        </w:tc>
      </w:tr>
    </w:tbl>
    <w:p w:rsidR="000C57F5" w:rsidRPr="00400E6A" w:rsidRDefault="000C57F5" w:rsidP="001B3260">
      <w:pPr>
        <w:spacing w:after="0" w:line="240" w:lineRule="auto"/>
        <w:rPr>
          <w:rFonts w:ascii="Times New Roman" w:hAnsi="Times New Roman" w:cs="Times New Roman"/>
          <w:lang w:val="cs-CZ"/>
        </w:rPr>
      </w:pPr>
    </w:p>
    <w:p w:rsidR="001B3260" w:rsidRDefault="000C57F5" w:rsidP="001B3260">
      <w:pPr>
        <w:spacing w:after="0" w:line="240" w:lineRule="auto"/>
        <w:rPr>
          <w:rFonts w:ascii="Times New Roman" w:hAnsi="Times New Roman" w:cs="Times New Roman"/>
          <w:b/>
          <w:lang w:val="cs-CZ"/>
        </w:rPr>
      </w:pPr>
      <w:r w:rsidRPr="00400E6A">
        <w:rPr>
          <w:rFonts w:ascii="Times New Roman" w:hAnsi="Times New Roman" w:cs="Times New Roman"/>
          <w:b/>
          <w:lang w:val="cs-CZ"/>
        </w:rPr>
        <w:t>Technické specifikace</w:t>
      </w:r>
      <w:r w:rsidRPr="00400E6A">
        <w:rPr>
          <w:rFonts w:ascii="Times New Roman" w:hAnsi="Times New Roman" w:cs="Times New Roman"/>
          <w:lang w:val="cs-CZ"/>
        </w:rPr>
        <w:br/>
        <w:t>• Maximální nosnost vozíku: 1</w:t>
      </w:r>
      <w:r w:rsidR="008C714E">
        <w:rPr>
          <w:rFonts w:ascii="Times New Roman" w:hAnsi="Times New Roman" w:cs="Times New Roman"/>
          <w:lang w:val="cs-CZ"/>
        </w:rPr>
        <w:t>10</w:t>
      </w:r>
      <w:r w:rsidRPr="00400E6A">
        <w:rPr>
          <w:rFonts w:ascii="Times New Roman" w:hAnsi="Times New Roman" w:cs="Times New Roman"/>
          <w:lang w:val="cs-CZ"/>
        </w:rPr>
        <w:t xml:space="preserve"> kg</w:t>
      </w:r>
      <w:r w:rsidRPr="00400E6A">
        <w:rPr>
          <w:rFonts w:ascii="Times New Roman" w:hAnsi="Times New Roman" w:cs="Times New Roman"/>
          <w:lang w:val="cs-CZ"/>
        </w:rPr>
        <w:br/>
        <w:t xml:space="preserve">• Průměr předních kol: </w:t>
      </w:r>
      <w:r w:rsidR="008C714E">
        <w:rPr>
          <w:rFonts w:ascii="Times New Roman" w:hAnsi="Times New Roman" w:cs="Times New Roman"/>
          <w:lang w:val="cs-CZ"/>
        </w:rPr>
        <w:t>18</w:t>
      </w:r>
      <w:r w:rsidRPr="00400E6A">
        <w:rPr>
          <w:rFonts w:ascii="Times New Roman" w:hAnsi="Times New Roman" w:cs="Times New Roman"/>
          <w:lang w:val="cs-CZ"/>
        </w:rPr>
        <w:t xml:space="preserve"> cm</w:t>
      </w:r>
      <w:r w:rsidRPr="00400E6A">
        <w:rPr>
          <w:rFonts w:ascii="Times New Roman" w:hAnsi="Times New Roman" w:cs="Times New Roman"/>
          <w:lang w:val="cs-CZ"/>
        </w:rPr>
        <w:br/>
        <w:t xml:space="preserve">• Průměr zadních kol: </w:t>
      </w:r>
      <w:r w:rsidR="001B3260">
        <w:rPr>
          <w:rFonts w:ascii="Times New Roman" w:hAnsi="Times New Roman" w:cs="Times New Roman"/>
          <w:lang w:val="cs-CZ"/>
        </w:rPr>
        <w:t xml:space="preserve"> </w:t>
      </w:r>
      <w:r w:rsidR="00AE6C6B">
        <w:rPr>
          <w:rFonts w:ascii="Times New Roman" w:hAnsi="Times New Roman" w:cs="Times New Roman"/>
          <w:lang w:val="cs-CZ"/>
        </w:rPr>
        <w:t>50</w:t>
      </w:r>
      <w:r w:rsidRPr="00400E6A">
        <w:rPr>
          <w:rFonts w:ascii="Times New Roman" w:hAnsi="Times New Roman" w:cs="Times New Roman"/>
          <w:lang w:val="cs-CZ"/>
        </w:rPr>
        <w:t xml:space="preserve"> cm</w:t>
      </w:r>
      <w:r w:rsidRPr="00400E6A">
        <w:rPr>
          <w:rFonts w:ascii="Times New Roman" w:hAnsi="Times New Roman" w:cs="Times New Roman"/>
          <w:lang w:val="cs-CZ"/>
        </w:rPr>
        <w:br/>
        <w:t>• Materiál tkaniny: nylon</w:t>
      </w:r>
      <w:r w:rsidRPr="00400E6A">
        <w:rPr>
          <w:rFonts w:ascii="Times New Roman" w:hAnsi="Times New Roman" w:cs="Times New Roman"/>
          <w:lang w:val="cs-CZ"/>
        </w:rPr>
        <w:br/>
        <w:t xml:space="preserve">• Odolnost proti vznícení: použité materiály potahu a čalounění byly ošetřeny metodami uvedenými ve </w:t>
      </w:r>
      <w:r w:rsidR="001B3260">
        <w:rPr>
          <w:rFonts w:ascii="Times New Roman" w:hAnsi="Times New Roman" w:cs="Times New Roman"/>
          <w:lang w:val="cs-CZ"/>
        </w:rPr>
        <w:br/>
        <w:t xml:space="preserve">   </w:t>
      </w:r>
      <w:r w:rsidRPr="00400E6A">
        <w:rPr>
          <w:rFonts w:ascii="Times New Roman" w:hAnsi="Times New Roman" w:cs="Times New Roman"/>
          <w:lang w:val="cs-CZ"/>
        </w:rPr>
        <w:t>směrnici EN1021-1 / 2</w:t>
      </w:r>
      <w:r w:rsidRPr="00400E6A">
        <w:rPr>
          <w:rFonts w:ascii="Times New Roman" w:hAnsi="Times New Roman" w:cs="Times New Roman"/>
          <w:lang w:val="cs-CZ"/>
        </w:rPr>
        <w:br/>
        <w:t>• Referenční normy: EN12183</w:t>
      </w:r>
      <w:r w:rsidRPr="00400E6A">
        <w:rPr>
          <w:rFonts w:ascii="Times New Roman" w:hAnsi="Times New Roman" w:cs="Times New Roman"/>
          <w:lang w:val="cs-CZ"/>
        </w:rPr>
        <w:br/>
        <w:t>• Teplota okolního prostředí / provozní teplota: -20 °C / + 40 °C</w:t>
      </w:r>
      <w:r w:rsidRPr="00400E6A">
        <w:rPr>
          <w:rFonts w:ascii="Times New Roman" w:hAnsi="Times New Roman" w:cs="Times New Roman"/>
          <w:lang w:val="cs-CZ"/>
        </w:rPr>
        <w:br/>
        <w:t>• Skladování: Skladujte na chladném místě, daleko od zdrojů tepla, jako je například sluneční světlo (doporučená teplota mezi +10° C do + 40 °C)</w:t>
      </w:r>
      <w:r w:rsidRPr="00400E6A">
        <w:rPr>
          <w:rFonts w:ascii="Times New Roman" w:hAnsi="Times New Roman" w:cs="Times New Roman"/>
          <w:lang w:val="cs-CZ"/>
        </w:rPr>
        <w:br/>
      </w:r>
      <w:r w:rsidRPr="00400E6A">
        <w:rPr>
          <w:rFonts w:ascii="Times New Roman" w:hAnsi="Times New Roman" w:cs="Times New Roman"/>
          <w:lang w:val="cs-CZ"/>
        </w:rPr>
        <w:br/>
      </w:r>
      <w:r w:rsidRPr="00400E6A">
        <w:rPr>
          <w:rFonts w:ascii="Times New Roman" w:hAnsi="Times New Roman" w:cs="Times New Roman"/>
          <w:b/>
          <w:lang w:val="cs-CZ"/>
        </w:rPr>
        <w:t>ZÁRUKA</w:t>
      </w:r>
    </w:p>
    <w:p w:rsidR="000C57F5" w:rsidRPr="00400E6A" w:rsidRDefault="000C57F5" w:rsidP="001B3260">
      <w:pPr>
        <w:spacing w:after="0" w:line="240" w:lineRule="auto"/>
        <w:jc w:val="both"/>
        <w:rPr>
          <w:rFonts w:ascii="Times New Roman" w:hAnsi="Times New Roman" w:cs="Times New Roman"/>
          <w:lang w:val="cs-CZ"/>
        </w:rPr>
      </w:pPr>
      <w:r w:rsidRPr="00400E6A">
        <w:rPr>
          <w:rFonts w:ascii="Times New Roman" w:hAnsi="Times New Roman" w:cs="Times New Roman"/>
          <w:lang w:val="cs-CZ"/>
        </w:rPr>
        <w:t>Na výrobek (výrobní vady) se vztahuje záruka po dobu dvou (2) let od data jeho zakoupení, s výhradou možných výjimek a omezení uvedených níže. Tato záruka je neplatná v případě nesprávného použití, zneužití nebo modifikace produktu a nedodržením návodu k použití. Správné používání tohoto produktu je uvedeno v uživatelské příručce.</w:t>
      </w:r>
      <w:r w:rsidRPr="00400E6A">
        <w:rPr>
          <w:rFonts w:ascii="Times New Roman" w:hAnsi="Times New Roman" w:cs="Times New Roman"/>
          <w:lang w:val="cs-CZ"/>
        </w:rPr>
        <w:br/>
        <w:t>Výrobce není odpovědný za vzniklé škody, zranění osob nebo cokoli jiného způsobené v souvislosti s nesprávnou instalací a / nebo použitím přístrojů, které nejsou striktně v souladu s pokyny uvedenými v příručkách pro instalaci, montáž a použití.</w:t>
      </w:r>
      <w:r w:rsidRPr="00400E6A">
        <w:rPr>
          <w:rFonts w:ascii="Times New Roman" w:hAnsi="Times New Roman" w:cs="Times New Roman"/>
          <w:lang w:val="cs-CZ"/>
        </w:rPr>
        <w:br/>
      </w:r>
      <w:r w:rsidRPr="00400E6A">
        <w:rPr>
          <w:rFonts w:ascii="Times New Roman" w:hAnsi="Times New Roman" w:cs="Times New Roman"/>
          <w:lang w:val="cs-CZ"/>
        </w:rPr>
        <w:br/>
      </w:r>
      <w:r w:rsidRPr="00400E6A">
        <w:rPr>
          <w:rFonts w:ascii="Times New Roman" w:hAnsi="Times New Roman" w:cs="Times New Roman"/>
          <w:b/>
          <w:lang w:val="cs-CZ"/>
        </w:rPr>
        <w:t>Záruka od výrobce se nevztahuje na škody vyplývající z:</w:t>
      </w:r>
      <w:r w:rsidR="001B3260">
        <w:rPr>
          <w:rFonts w:ascii="Times New Roman" w:hAnsi="Times New Roman" w:cs="Times New Roman"/>
          <w:b/>
          <w:lang w:val="cs-CZ"/>
        </w:rPr>
        <w:br/>
      </w:r>
      <w:r w:rsidRPr="00400E6A">
        <w:rPr>
          <w:rFonts w:ascii="Times New Roman" w:hAnsi="Times New Roman" w:cs="Times New Roman"/>
          <w:lang w:val="cs-CZ"/>
        </w:rPr>
        <w:t>přírodních katastrof, neoprávněné údržby nebo opravy, poškození v důsledku problémů s napájením elektrickou energií (v případě potřeby), využití částí nebo součástí, které nejsou dodány výrobcem, nedodržení pokynů a návodů k použití, poškození při přepravě (odlišné od původní zásilky), nebo v případě nedostatečné údržby.</w:t>
      </w:r>
    </w:p>
    <w:p w:rsidR="000C57F5" w:rsidRPr="00DE0F9C" w:rsidRDefault="000C57F5" w:rsidP="001B3260">
      <w:pPr>
        <w:spacing w:after="0"/>
      </w:pPr>
    </w:p>
    <w:p w:rsidR="00DE0F9C" w:rsidRPr="00DE0F9C" w:rsidRDefault="00DE0F9C" w:rsidP="001C6ECC">
      <w:pPr>
        <w:rPr>
          <w:rFonts w:ascii="Times New Roman" w:hAnsi="Times New Roman" w:cs="Times New Roman"/>
          <w:lang w:val="cs-CZ"/>
        </w:rPr>
      </w:pPr>
    </w:p>
    <w:p w:rsidR="00DE0F9C" w:rsidRDefault="00DE0F9C" w:rsidP="001C6ECC">
      <w:pPr>
        <w:rPr>
          <w:rFonts w:ascii="Times New Roman" w:hAnsi="Times New Roman" w:cs="Times New Roman"/>
          <w:lang w:val="cs-CZ"/>
        </w:rPr>
      </w:pPr>
    </w:p>
    <w:p w:rsidR="00DE0F9C" w:rsidRDefault="00DE0F9C" w:rsidP="001C6ECC">
      <w:pPr>
        <w:rPr>
          <w:rFonts w:ascii="Times New Roman" w:hAnsi="Times New Roman" w:cs="Times New Roman"/>
          <w:lang w:val="cs-CZ"/>
        </w:rPr>
      </w:pPr>
    </w:p>
    <w:p w:rsidR="00DE0F9C" w:rsidRPr="001C6ECC" w:rsidRDefault="00DE0F9C" w:rsidP="001C6ECC">
      <w:pPr>
        <w:rPr>
          <w:rFonts w:ascii="Times New Roman" w:eastAsia="Arial Unicode MS" w:hAnsi="Times New Roman" w:cs="Times New Roman"/>
          <w:b/>
        </w:rPr>
      </w:pPr>
    </w:p>
    <w:sectPr w:rsidR="00DE0F9C" w:rsidRPr="001C6ECC" w:rsidSect="00B82EFF">
      <w:headerReference w:type="default" r:id="rId20"/>
      <w:footerReference w:type="default" r:id="rId21"/>
      <w:pgSz w:w="11900" w:h="16840"/>
      <w:pgMar w:top="1674" w:right="1127" w:bottom="660" w:left="1440" w:header="0" w:footer="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3D0" w:rsidRDefault="002E53D0" w:rsidP="00CB6883">
      <w:pPr>
        <w:spacing w:after="0" w:line="240" w:lineRule="auto"/>
      </w:pPr>
      <w:r>
        <w:separator/>
      </w:r>
    </w:p>
  </w:endnote>
  <w:endnote w:type="continuationSeparator" w:id="1">
    <w:p w:rsidR="002E53D0" w:rsidRDefault="002E53D0" w:rsidP="00CB6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D0" w:rsidRPr="00033EE6" w:rsidRDefault="00E00786" w:rsidP="00CB6883">
    <w:pPr>
      <w:pStyle w:val="Pta"/>
      <w:rPr>
        <w:sz w:val="20"/>
      </w:rPr>
    </w:pPr>
    <w:r w:rsidRPr="00E00786">
      <w:rPr>
        <w:noProof/>
      </w:rPr>
      <w:pict>
        <v:line id="Rovná spojnica 2" o:spid="_x0000_s2050" style="position:absolute;z-index:251662336;visibility:visible" from="-40.1pt,-.65pt" to="31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" strokecolor="#5b9bd5" strokeweight="1pt">
          <v:stroke joinstyle="miter"/>
        </v:line>
      </w:pict>
    </w:r>
    <w:r w:rsidR="002E53D0" w:rsidRPr="00033EE6">
      <w:rPr>
        <w:sz w:val="20"/>
      </w:rPr>
      <w:t>Web:</w:t>
    </w:r>
    <w:r w:rsidR="002E53D0" w:rsidRPr="00033EE6">
      <w:rPr>
        <w:b/>
        <w:sz w:val="20"/>
      </w:rPr>
      <w:t xml:space="preserve"> </w:t>
    </w:r>
    <w:hyperlink r:id="rId1" w:history="1">
      <w:r w:rsidR="002E53D0" w:rsidRPr="00033EE6">
        <w:rPr>
          <w:rStyle w:val="Hypertextovprepojenie"/>
          <w:rFonts w:cstheme="minorBidi"/>
          <w:b/>
          <w:sz w:val="20"/>
        </w:rPr>
        <w:t>www.unizdrav.sk</w:t>
      </w:r>
    </w:hyperlink>
    <w:r w:rsidR="002E53D0" w:rsidRPr="00033EE6">
      <w:rPr>
        <w:b/>
        <w:sz w:val="20"/>
      </w:rPr>
      <w:t xml:space="preserve">         </w:t>
    </w:r>
    <w:r w:rsidR="002E53D0" w:rsidRPr="00033EE6">
      <w:rPr>
        <w:b/>
        <w:sz w:val="20"/>
      </w:rPr>
      <w:tab/>
    </w:r>
    <w:r w:rsidR="002E53D0" w:rsidRPr="00033EE6">
      <w:rPr>
        <w:sz w:val="20"/>
      </w:rPr>
      <w:t xml:space="preserve">   </w:t>
    </w:r>
    <w:r w:rsidR="002E53D0" w:rsidRPr="00033EE6">
      <w:rPr>
        <w:sz w:val="20"/>
      </w:rPr>
      <w:br/>
      <w:t xml:space="preserve">Kontakt: </w:t>
    </w:r>
    <w:r w:rsidR="002E53D0">
      <w:rPr>
        <w:b/>
        <w:sz w:val="20"/>
      </w:rPr>
      <w:t>0905 684 954</w:t>
    </w:r>
  </w:p>
  <w:p w:rsidR="002E53D0" w:rsidRPr="00033EE6" w:rsidRDefault="002E53D0" w:rsidP="00CB6883">
    <w:pPr>
      <w:pStyle w:val="Pta"/>
      <w:rPr>
        <w:sz w:val="20"/>
      </w:rPr>
    </w:pPr>
    <w:r w:rsidRPr="00033EE6">
      <w:rPr>
        <w:sz w:val="20"/>
      </w:rPr>
      <w:t xml:space="preserve">Mail: </w:t>
    </w:r>
    <w:r w:rsidRPr="00033EE6">
      <w:rPr>
        <w:b/>
        <w:sz w:val="20"/>
      </w:rPr>
      <w:t>obchod@unizdrav.sk</w:t>
    </w:r>
    <w:r w:rsidRPr="00033EE6">
      <w:rPr>
        <w:sz w:val="20"/>
      </w:rPr>
      <w:t xml:space="preserve">                             </w:t>
    </w:r>
  </w:p>
  <w:p w:rsidR="002E53D0" w:rsidRDefault="002E53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3D0" w:rsidRDefault="002E53D0" w:rsidP="00CB6883">
      <w:pPr>
        <w:spacing w:after="0" w:line="240" w:lineRule="auto"/>
      </w:pPr>
      <w:r>
        <w:separator/>
      </w:r>
    </w:p>
  </w:footnote>
  <w:footnote w:type="continuationSeparator" w:id="1">
    <w:p w:rsidR="002E53D0" w:rsidRDefault="002E53D0" w:rsidP="00CB68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D0" w:rsidRDefault="002E53D0" w:rsidP="00CB6883">
    <w:pPr>
      <w:pStyle w:val="Hlavika"/>
      <w:rPr>
        <w:b/>
        <w:color w:val="000000"/>
        <w:sz w:val="28"/>
        <w:szCs w:val="36"/>
      </w:rPr>
    </w:pPr>
    <w:r>
      <w:rPr>
        <w:b/>
        <w:color w:val="000000"/>
        <w:sz w:val="28"/>
        <w:szCs w:val="36"/>
      </w:rPr>
      <w:t xml:space="preserve">                                           </w:t>
    </w:r>
  </w:p>
  <w:p w:rsidR="002E53D0" w:rsidRDefault="002E53D0" w:rsidP="00CB6883">
    <w:pPr>
      <w:pStyle w:val="Hlavika"/>
      <w:jc w:val="center"/>
      <w:rPr>
        <w:b/>
        <w:color w:val="000000"/>
        <w:sz w:val="28"/>
        <w:szCs w:val="36"/>
      </w:rPr>
    </w:pPr>
  </w:p>
  <w:p w:rsidR="002E53D0" w:rsidRPr="00033EE6" w:rsidRDefault="002E53D0" w:rsidP="00B66046">
    <w:pPr>
      <w:pStyle w:val="Hlavika"/>
      <w:jc w:val="right"/>
      <w:rPr>
        <w:b/>
        <w:color w:val="000000"/>
        <w:sz w:val="32"/>
        <w:szCs w:val="36"/>
      </w:rPr>
    </w:pPr>
    <w:r>
      <w:rPr>
        <w:noProof/>
      </w:rPr>
      <w:drawing>
        <wp:anchor distT="0" distB="0" distL="114300" distR="114300" simplePos="0" relativeHeight="251660288" behindDoc="0" locked="0" layoutInCell="1" allowOverlap="1">
          <wp:simplePos x="0" y="0"/>
          <wp:positionH relativeFrom="margin">
            <wp:posOffset>-499110</wp:posOffset>
          </wp:positionH>
          <wp:positionV relativeFrom="margin">
            <wp:posOffset>-631825</wp:posOffset>
          </wp:positionV>
          <wp:extent cx="1894840" cy="414020"/>
          <wp:effectExtent l="19050" t="0" r="0" b="0"/>
          <wp:wrapSquare wrapText="bothSides"/>
          <wp:docPr id="1" name="Obrázok 1" descr="unizdra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unizdrav_logo"/>
                  <pic:cNvPicPr>
                    <a:picLocks noChangeAspect="1" noChangeArrowheads="1"/>
                  </pic:cNvPicPr>
                </pic:nvPicPr>
                <pic:blipFill>
                  <a:blip r:embed="rId1"/>
                  <a:srcRect/>
                  <a:stretch>
                    <a:fillRect/>
                  </a:stretch>
                </pic:blipFill>
                <pic:spPr bwMode="auto">
                  <a:xfrm>
                    <a:off x="0" y="0"/>
                    <a:ext cx="1894840" cy="414020"/>
                  </a:xfrm>
                  <a:prstGeom prst="rect">
                    <a:avLst/>
                  </a:prstGeom>
                  <a:noFill/>
                  <a:ln w="9525">
                    <a:noFill/>
                    <a:miter lim="800000"/>
                    <a:headEnd/>
                    <a:tailEnd/>
                  </a:ln>
                </pic:spPr>
              </pic:pic>
            </a:graphicData>
          </a:graphic>
        </wp:anchor>
      </w:drawing>
    </w:r>
    <w:r>
      <w:rPr>
        <w:b/>
        <w:color w:val="000000"/>
        <w:sz w:val="28"/>
        <w:szCs w:val="36"/>
      </w:rPr>
      <w:t xml:space="preserve">   </w:t>
    </w:r>
    <w:r w:rsidRPr="00033EE6">
      <w:rPr>
        <w:b/>
        <w:color w:val="000000"/>
        <w:sz w:val="28"/>
        <w:szCs w:val="36"/>
      </w:rPr>
      <w:t>www.unizdrav.sk</w:t>
    </w:r>
  </w:p>
  <w:p w:rsidR="002E53D0" w:rsidRDefault="002E53D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E19"/>
    <w:multiLevelType w:val="hybridMultilevel"/>
    <w:tmpl w:val="000076B8"/>
    <w:lvl w:ilvl="0" w:tplc="0000261F">
      <w:start w:val="1"/>
      <w:numFmt w:val="decimal"/>
      <w:lvlText w:val="%1."/>
      <w:lvlJc w:val="left"/>
      <w:pPr>
        <w:ind w:left="720" w:hanging="360"/>
      </w:pPr>
      <w:rPr>
        <w:rFonts w:cs="Arial Unicode MS" w:hint="default"/>
      </w:rPr>
    </w:lvl>
    <w:lvl w:ilvl="1" w:tplc="0000051E">
      <w:start w:val="1"/>
      <w:numFmt w:val="decimal"/>
      <w:lvlText w:val="%2."/>
      <w:lvlJc w:val="left"/>
      <w:pPr>
        <w:ind w:left="720" w:hanging="360"/>
      </w:pPr>
      <w:rPr>
        <w:rFonts w:cs="Arial Unicode MS" w:hint="default"/>
      </w:rPr>
    </w:lvl>
    <w:lvl w:ilvl="2" w:tplc="0000232A">
      <w:start w:val="1"/>
      <w:numFmt w:val="decimal"/>
      <w:lvlText w:val="%3."/>
      <w:lvlJc w:val="left"/>
      <w:pPr>
        <w:ind w:left="720" w:hanging="360"/>
      </w:pPr>
      <w:rPr>
        <w:rFonts w:cs="Arial Unicode MS" w:hint="default"/>
      </w:rPr>
    </w:lvl>
    <w:lvl w:ilvl="3" w:tplc="00000245">
      <w:start w:val="1"/>
      <w:numFmt w:val="decimal"/>
      <w:lvlText w:val="%4."/>
      <w:lvlJc w:val="left"/>
      <w:pPr>
        <w:ind w:left="720" w:hanging="360"/>
      </w:pPr>
      <w:rPr>
        <w:rFonts w:cs="Arial Unicode MS" w:hint="default"/>
      </w:rPr>
    </w:lvl>
    <w:lvl w:ilvl="4" w:tplc="00000EC5">
      <w:start w:val="1"/>
      <w:numFmt w:val="decimal"/>
      <w:lvlText w:val="%5."/>
      <w:lvlJc w:val="left"/>
      <w:pPr>
        <w:ind w:left="720" w:hanging="360"/>
      </w:pPr>
      <w:rPr>
        <w:rFonts w:cs="Arial Unicode MS" w:hint="default"/>
      </w:rPr>
    </w:lvl>
    <w:lvl w:ilvl="5" w:tplc="00001C7F">
      <w:start w:val="1"/>
      <w:numFmt w:val="decimal"/>
      <w:lvlText w:val="%6."/>
      <w:lvlJc w:val="left"/>
      <w:pPr>
        <w:ind w:left="720" w:hanging="360"/>
      </w:pPr>
      <w:rPr>
        <w:rFonts w:cs="Arial Unicode MS" w:hint="default"/>
      </w:rPr>
    </w:lvl>
    <w:lvl w:ilvl="6" w:tplc="000026C6">
      <w:start w:val="1"/>
      <w:numFmt w:val="decimal"/>
      <w:lvlText w:val="%7."/>
      <w:lvlJc w:val="left"/>
      <w:pPr>
        <w:ind w:left="720" w:hanging="360"/>
      </w:pPr>
      <w:rPr>
        <w:rFonts w:cs="Arial Unicode MS" w:hint="default"/>
      </w:rPr>
    </w:lvl>
    <w:lvl w:ilvl="7" w:tplc="0000209E">
      <w:start w:val="1"/>
      <w:numFmt w:val="decimal"/>
      <w:lvlText w:val="%8."/>
      <w:lvlJc w:val="left"/>
      <w:pPr>
        <w:ind w:left="720" w:hanging="360"/>
      </w:pPr>
      <w:rPr>
        <w:rFonts w:cs="Arial Unicode MS" w:hint="default"/>
      </w:rPr>
    </w:lvl>
    <w:lvl w:ilvl="8" w:tplc="000023A3">
      <w:start w:val="1"/>
      <w:numFmt w:val="decimal"/>
      <w:lvlText w:val="%9."/>
      <w:lvlJc w:val="left"/>
      <w:pPr>
        <w:ind w:left="720" w:hanging="360"/>
      </w:pPr>
      <w:rPr>
        <w:rFonts w:cs="Arial Unicode MS" w:hint="default"/>
      </w:rPr>
    </w:lvl>
  </w:abstractNum>
  <w:abstractNum w:abstractNumId="1">
    <w:nsid w:val="0000255C"/>
    <w:multiLevelType w:val="hybridMultilevel"/>
    <w:tmpl w:val="00006653"/>
    <w:lvl w:ilvl="0" w:tplc="0000027B">
      <w:start w:val="2"/>
      <w:numFmt w:val="upperLetter"/>
      <w:lvlText w:val="%1."/>
      <w:lvlJc w:val="left"/>
      <w:pPr>
        <w:ind w:left="720" w:hanging="360"/>
      </w:pPr>
      <w:rPr>
        <w:rFonts w:cs="Arial Unicode MS" w:hint="default"/>
      </w:rPr>
    </w:lvl>
    <w:lvl w:ilvl="1" w:tplc="000003A3">
      <w:start w:val="2"/>
      <w:numFmt w:val="upperLetter"/>
      <w:lvlText w:val="%2."/>
      <w:lvlJc w:val="left"/>
      <w:pPr>
        <w:ind w:left="720" w:hanging="360"/>
      </w:pPr>
      <w:rPr>
        <w:rFonts w:cs="Arial Unicode MS" w:hint="default"/>
      </w:rPr>
    </w:lvl>
    <w:lvl w:ilvl="2" w:tplc="0000008C">
      <w:start w:val="2"/>
      <w:numFmt w:val="upperLetter"/>
      <w:lvlText w:val="%3."/>
      <w:lvlJc w:val="left"/>
      <w:pPr>
        <w:ind w:left="720" w:hanging="360"/>
      </w:pPr>
      <w:rPr>
        <w:rFonts w:cs="Arial Unicode MS" w:hint="default"/>
      </w:rPr>
    </w:lvl>
    <w:lvl w:ilvl="3" w:tplc="00000244">
      <w:start w:val="2"/>
      <w:numFmt w:val="upperLetter"/>
      <w:lvlText w:val="%4."/>
      <w:lvlJc w:val="left"/>
      <w:pPr>
        <w:ind w:left="720" w:hanging="360"/>
      </w:pPr>
      <w:rPr>
        <w:rFonts w:cs="Arial Unicode MS" w:hint="default"/>
      </w:rPr>
    </w:lvl>
    <w:lvl w:ilvl="4" w:tplc="000017D4">
      <w:start w:val="2"/>
      <w:numFmt w:val="upperLetter"/>
      <w:lvlText w:val="%5."/>
      <w:lvlJc w:val="left"/>
      <w:pPr>
        <w:ind w:left="720" w:hanging="360"/>
      </w:pPr>
      <w:rPr>
        <w:rFonts w:cs="Arial Unicode MS" w:hint="default"/>
      </w:rPr>
    </w:lvl>
    <w:lvl w:ilvl="5" w:tplc="000024B8">
      <w:start w:val="2"/>
      <w:numFmt w:val="upperLetter"/>
      <w:lvlText w:val="%6."/>
      <w:lvlJc w:val="left"/>
      <w:pPr>
        <w:ind w:left="720" w:hanging="360"/>
      </w:pPr>
      <w:rPr>
        <w:rFonts w:cs="Arial Unicode MS" w:hint="default"/>
      </w:rPr>
    </w:lvl>
    <w:lvl w:ilvl="6" w:tplc="0000097A">
      <w:start w:val="2"/>
      <w:numFmt w:val="upperLetter"/>
      <w:lvlText w:val="%7."/>
      <w:lvlJc w:val="left"/>
      <w:pPr>
        <w:ind w:left="720" w:hanging="360"/>
      </w:pPr>
      <w:rPr>
        <w:rFonts w:cs="Arial Unicode MS" w:hint="default"/>
      </w:rPr>
    </w:lvl>
    <w:lvl w:ilvl="7" w:tplc="00000ADA">
      <w:start w:val="2"/>
      <w:numFmt w:val="upperLetter"/>
      <w:lvlText w:val="%8."/>
      <w:lvlJc w:val="left"/>
      <w:pPr>
        <w:ind w:left="720" w:hanging="360"/>
      </w:pPr>
      <w:rPr>
        <w:rFonts w:cs="Arial Unicode MS" w:hint="default"/>
      </w:rPr>
    </w:lvl>
    <w:lvl w:ilvl="8" w:tplc="000017FA">
      <w:start w:val="2"/>
      <w:numFmt w:val="upperLetter"/>
      <w:lvlText w:val="%9."/>
      <w:lvlJc w:val="left"/>
      <w:pPr>
        <w:ind w:left="720" w:hanging="360"/>
      </w:pPr>
      <w:rPr>
        <w:rFonts w:cs="Arial Unicode MS" w:hint="default"/>
      </w:rPr>
    </w:lvl>
  </w:abstractNum>
  <w:abstractNum w:abstractNumId="2">
    <w:nsid w:val="00007325"/>
    <w:multiLevelType w:val="hybridMultilevel"/>
    <w:tmpl w:val="0001347F"/>
    <w:lvl w:ilvl="0" w:tplc="0000126B">
      <w:start w:val="1"/>
      <w:numFmt w:val="decimal"/>
      <w:lvlText w:val="%1."/>
      <w:lvlJc w:val="left"/>
      <w:pPr>
        <w:ind w:left="720" w:hanging="360"/>
      </w:pPr>
      <w:rPr>
        <w:rFonts w:cs="Arial Unicode MS" w:hint="default"/>
      </w:rPr>
    </w:lvl>
    <w:lvl w:ilvl="1" w:tplc="0000187C">
      <w:start w:val="1"/>
      <w:numFmt w:val="decimal"/>
      <w:lvlText w:val="%2."/>
      <w:lvlJc w:val="left"/>
      <w:pPr>
        <w:ind w:left="720" w:hanging="360"/>
      </w:pPr>
      <w:rPr>
        <w:rFonts w:cs="Arial Unicode MS" w:hint="default"/>
      </w:rPr>
    </w:lvl>
    <w:lvl w:ilvl="2" w:tplc="00000F9A">
      <w:start w:val="1"/>
      <w:numFmt w:val="decimal"/>
      <w:lvlText w:val="%3."/>
      <w:lvlJc w:val="left"/>
      <w:pPr>
        <w:ind w:left="720" w:hanging="360"/>
      </w:pPr>
      <w:rPr>
        <w:rFonts w:cs="Arial Unicode MS" w:hint="default"/>
      </w:rPr>
    </w:lvl>
    <w:lvl w:ilvl="3" w:tplc="00001F78">
      <w:start w:val="1"/>
      <w:numFmt w:val="decimal"/>
      <w:lvlText w:val="%4."/>
      <w:lvlJc w:val="left"/>
      <w:pPr>
        <w:ind w:left="720" w:hanging="360"/>
      </w:pPr>
      <w:rPr>
        <w:rFonts w:cs="Arial Unicode MS" w:hint="default"/>
      </w:rPr>
    </w:lvl>
    <w:lvl w:ilvl="4" w:tplc="00001878">
      <w:start w:val="1"/>
      <w:numFmt w:val="decimal"/>
      <w:lvlText w:val="%5."/>
      <w:lvlJc w:val="left"/>
      <w:pPr>
        <w:ind w:left="720" w:hanging="360"/>
      </w:pPr>
      <w:rPr>
        <w:rFonts w:cs="Arial Unicode MS" w:hint="default"/>
      </w:rPr>
    </w:lvl>
    <w:lvl w:ilvl="5" w:tplc="00000BA5">
      <w:start w:val="1"/>
      <w:numFmt w:val="decimal"/>
      <w:lvlText w:val="%6."/>
      <w:lvlJc w:val="left"/>
      <w:pPr>
        <w:ind w:left="720" w:hanging="360"/>
      </w:pPr>
      <w:rPr>
        <w:rFonts w:cs="Arial Unicode MS" w:hint="default"/>
      </w:rPr>
    </w:lvl>
    <w:lvl w:ilvl="6" w:tplc="00002079">
      <w:start w:val="1"/>
      <w:numFmt w:val="decimal"/>
      <w:lvlText w:val="%7."/>
      <w:lvlJc w:val="left"/>
      <w:pPr>
        <w:ind w:left="720" w:hanging="360"/>
      </w:pPr>
      <w:rPr>
        <w:rFonts w:cs="Arial Unicode MS" w:hint="default"/>
      </w:rPr>
    </w:lvl>
    <w:lvl w:ilvl="7" w:tplc="00000C09">
      <w:start w:val="1"/>
      <w:numFmt w:val="decimal"/>
      <w:lvlText w:val="%8."/>
      <w:lvlJc w:val="left"/>
      <w:pPr>
        <w:ind w:left="720" w:hanging="360"/>
      </w:pPr>
      <w:rPr>
        <w:rFonts w:cs="Arial Unicode MS" w:hint="default"/>
      </w:rPr>
    </w:lvl>
    <w:lvl w:ilvl="8" w:tplc="00001A47">
      <w:start w:val="1"/>
      <w:numFmt w:val="decimal"/>
      <w:lvlText w:val="%9."/>
      <w:lvlJc w:val="left"/>
      <w:pPr>
        <w:ind w:left="720" w:hanging="360"/>
      </w:pPr>
      <w:rPr>
        <w:rFonts w:cs="Arial Unicode MS" w:hint="default"/>
      </w:rPr>
    </w:lvl>
  </w:abstractNum>
  <w:abstractNum w:abstractNumId="3">
    <w:nsid w:val="0000A6B5"/>
    <w:multiLevelType w:val="hybridMultilevel"/>
    <w:tmpl w:val="00005392"/>
    <w:lvl w:ilvl="0" w:tplc="0000016B">
      <w:start w:val="5"/>
      <w:numFmt w:val="decimal"/>
      <w:lvlText w:val="%1."/>
      <w:lvlJc w:val="left"/>
      <w:pPr>
        <w:ind w:left="502" w:hanging="360"/>
      </w:pPr>
      <w:rPr>
        <w:rFonts w:cs="Arial Unicode MS" w:hint="default"/>
      </w:rPr>
    </w:lvl>
    <w:lvl w:ilvl="1" w:tplc="00000163">
      <w:start w:val="5"/>
      <w:numFmt w:val="decimal"/>
      <w:lvlText w:val="%2."/>
      <w:lvlJc w:val="left"/>
      <w:pPr>
        <w:ind w:left="720" w:hanging="360"/>
      </w:pPr>
      <w:rPr>
        <w:rFonts w:cs="Arial Unicode MS" w:hint="default"/>
      </w:rPr>
    </w:lvl>
    <w:lvl w:ilvl="2" w:tplc="000024B9">
      <w:start w:val="5"/>
      <w:numFmt w:val="decimal"/>
      <w:lvlText w:val="%3."/>
      <w:lvlJc w:val="left"/>
      <w:pPr>
        <w:ind w:left="720" w:hanging="360"/>
      </w:pPr>
      <w:rPr>
        <w:rFonts w:cs="Arial Unicode MS" w:hint="default"/>
      </w:rPr>
    </w:lvl>
    <w:lvl w:ilvl="3" w:tplc="00001846">
      <w:start w:val="5"/>
      <w:numFmt w:val="decimal"/>
      <w:lvlText w:val="%4."/>
      <w:lvlJc w:val="left"/>
      <w:pPr>
        <w:ind w:left="720" w:hanging="360"/>
      </w:pPr>
      <w:rPr>
        <w:rFonts w:cs="Arial Unicode MS" w:hint="default"/>
      </w:rPr>
    </w:lvl>
    <w:lvl w:ilvl="4" w:tplc="0000058E">
      <w:start w:val="5"/>
      <w:numFmt w:val="decimal"/>
      <w:lvlText w:val="%5."/>
      <w:lvlJc w:val="left"/>
      <w:pPr>
        <w:ind w:left="720" w:hanging="360"/>
      </w:pPr>
      <w:rPr>
        <w:rFonts w:cs="Arial Unicode MS" w:hint="default"/>
      </w:rPr>
    </w:lvl>
    <w:lvl w:ilvl="5" w:tplc="00000704">
      <w:start w:val="5"/>
      <w:numFmt w:val="decimal"/>
      <w:lvlText w:val="%6."/>
      <w:lvlJc w:val="left"/>
      <w:pPr>
        <w:ind w:left="720" w:hanging="360"/>
      </w:pPr>
      <w:rPr>
        <w:rFonts w:cs="Arial Unicode MS" w:hint="default"/>
      </w:rPr>
    </w:lvl>
    <w:lvl w:ilvl="6" w:tplc="000003BB">
      <w:start w:val="5"/>
      <w:numFmt w:val="decimal"/>
      <w:lvlText w:val="%7."/>
      <w:lvlJc w:val="left"/>
      <w:pPr>
        <w:ind w:left="720" w:hanging="360"/>
      </w:pPr>
      <w:rPr>
        <w:rFonts w:cs="Arial Unicode MS" w:hint="default"/>
      </w:rPr>
    </w:lvl>
    <w:lvl w:ilvl="7" w:tplc="00000F06">
      <w:start w:val="5"/>
      <w:numFmt w:val="decimal"/>
      <w:lvlText w:val="%8."/>
      <w:lvlJc w:val="left"/>
      <w:pPr>
        <w:ind w:left="720" w:hanging="360"/>
      </w:pPr>
      <w:rPr>
        <w:rFonts w:cs="Arial Unicode MS" w:hint="default"/>
      </w:rPr>
    </w:lvl>
    <w:lvl w:ilvl="8" w:tplc="000024F6">
      <w:start w:val="5"/>
      <w:numFmt w:val="decimal"/>
      <w:lvlText w:val="%9."/>
      <w:lvlJc w:val="left"/>
      <w:pPr>
        <w:ind w:left="720" w:hanging="360"/>
      </w:pPr>
      <w:rPr>
        <w:rFonts w:cs="Arial Unicode MS" w:hint="default"/>
      </w:rPr>
    </w:lvl>
  </w:abstractNum>
  <w:abstractNum w:abstractNumId="4">
    <w:nsid w:val="0000F7C9"/>
    <w:multiLevelType w:val="hybridMultilevel"/>
    <w:tmpl w:val="000058BF"/>
    <w:lvl w:ilvl="0" w:tplc="0000145E">
      <w:start w:val="1"/>
      <w:numFmt w:val="decimal"/>
      <w:lvlText w:val="%1."/>
      <w:lvlJc w:val="left"/>
      <w:pPr>
        <w:ind w:left="720" w:hanging="360"/>
      </w:pPr>
      <w:rPr>
        <w:rFonts w:cs="Arial Unicode MS" w:hint="default"/>
      </w:rPr>
    </w:lvl>
    <w:lvl w:ilvl="1" w:tplc="00000C67">
      <w:start w:val="1"/>
      <w:numFmt w:val="decimal"/>
      <w:lvlText w:val="%2."/>
      <w:lvlJc w:val="left"/>
      <w:pPr>
        <w:ind w:left="720" w:hanging="360"/>
      </w:pPr>
      <w:rPr>
        <w:rFonts w:cs="Arial Unicode MS" w:hint="default"/>
      </w:rPr>
    </w:lvl>
    <w:lvl w:ilvl="2" w:tplc="0000117A">
      <w:start w:val="1"/>
      <w:numFmt w:val="decimal"/>
      <w:lvlText w:val="%3."/>
      <w:lvlJc w:val="left"/>
      <w:pPr>
        <w:ind w:left="720" w:hanging="360"/>
      </w:pPr>
      <w:rPr>
        <w:rFonts w:cs="Arial Unicode MS" w:hint="default"/>
      </w:rPr>
    </w:lvl>
    <w:lvl w:ilvl="3" w:tplc="00001BC5">
      <w:start w:val="1"/>
      <w:numFmt w:val="decimal"/>
      <w:lvlText w:val="%4."/>
      <w:lvlJc w:val="left"/>
      <w:pPr>
        <w:ind w:left="720" w:hanging="360"/>
      </w:pPr>
      <w:rPr>
        <w:rFonts w:cs="Arial Unicode MS" w:hint="default"/>
      </w:rPr>
    </w:lvl>
    <w:lvl w:ilvl="4" w:tplc="00001AF9">
      <w:start w:val="1"/>
      <w:numFmt w:val="decimal"/>
      <w:lvlText w:val="%5."/>
      <w:lvlJc w:val="left"/>
      <w:pPr>
        <w:ind w:left="720" w:hanging="360"/>
      </w:pPr>
      <w:rPr>
        <w:rFonts w:cs="Arial Unicode MS" w:hint="default"/>
      </w:rPr>
    </w:lvl>
    <w:lvl w:ilvl="5" w:tplc="0000044C">
      <w:start w:val="1"/>
      <w:numFmt w:val="decimal"/>
      <w:lvlText w:val="%6."/>
      <w:lvlJc w:val="left"/>
      <w:pPr>
        <w:ind w:left="720" w:hanging="360"/>
      </w:pPr>
      <w:rPr>
        <w:rFonts w:cs="Arial Unicode MS" w:hint="default"/>
      </w:rPr>
    </w:lvl>
    <w:lvl w:ilvl="6" w:tplc="0000047A">
      <w:start w:val="1"/>
      <w:numFmt w:val="decimal"/>
      <w:lvlText w:val="%7."/>
      <w:lvlJc w:val="left"/>
      <w:pPr>
        <w:ind w:left="720" w:hanging="360"/>
      </w:pPr>
      <w:rPr>
        <w:rFonts w:cs="Arial Unicode MS" w:hint="default"/>
      </w:rPr>
    </w:lvl>
    <w:lvl w:ilvl="7" w:tplc="000010CE">
      <w:start w:val="1"/>
      <w:numFmt w:val="decimal"/>
      <w:lvlText w:val="%8."/>
      <w:lvlJc w:val="left"/>
      <w:pPr>
        <w:ind w:left="720" w:hanging="360"/>
      </w:pPr>
      <w:rPr>
        <w:rFonts w:cs="Arial Unicode MS" w:hint="default"/>
      </w:rPr>
    </w:lvl>
    <w:lvl w:ilvl="8" w:tplc="00001357">
      <w:start w:val="1"/>
      <w:numFmt w:val="decimal"/>
      <w:lvlText w:val="%9."/>
      <w:lvlJc w:val="left"/>
      <w:pPr>
        <w:ind w:left="720" w:hanging="360"/>
      </w:pPr>
      <w:rPr>
        <w:rFonts w:cs="Arial Unicode MS" w:hint="default"/>
      </w:rPr>
    </w:lvl>
  </w:abstractNum>
  <w:abstractNum w:abstractNumId="5">
    <w:nsid w:val="00012B75"/>
    <w:multiLevelType w:val="hybridMultilevel"/>
    <w:tmpl w:val="0000A87C"/>
    <w:lvl w:ilvl="0" w:tplc="00002199">
      <w:start w:val="3"/>
      <w:numFmt w:val="upperLetter"/>
      <w:lvlText w:val="%1."/>
      <w:lvlJc w:val="left"/>
      <w:pPr>
        <w:ind w:left="720" w:hanging="360"/>
      </w:pPr>
      <w:rPr>
        <w:rFonts w:cs="Arial Unicode MS" w:hint="default"/>
      </w:rPr>
    </w:lvl>
    <w:lvl w:ilvl="1" w:tplc="000016F7">
      <w:start w:val="3"/>
      <w:numFmt w:val="upperLetter"/>
      <w:lvlText w:val="%2."/>
      <w:lvlJc w:val="left"/>
      <w:pPr>
        <w:ind w:left="720" w:hanging="360"/>
      </w:pPr>
      <w:rPr>
        <w:rFonts w:cs="Arial Unicode MS" w:hint="default"/>
      </w:rPr>
    </w:lvl>
    <w:lvl w:ilvl="2" w:tplc="0000049F">
      <w:start w:val="3"/>
      <w:numFmt w:val="upperLetter"/>
      <w:lvlText w:val="%3."/>
      <w:lvlJc w:val="left"/>
      <w:pPr>
        <w:ind w:left="720" w:hanging="360"/>
      </w:pPr>
      <w:rPr>
        <w:rFonts w:cs="Arial Unicode MS" w:hint="default"/>
      </w:rPr>
    </w:lvl>
    <w:lvl w:ilvl="3" w:tplc="00000CE4">
      <w:start w:val="3"/>
      <w:numFmt w:val="upperLetter"/>
      <w:lvlText w:val="%4."/>
      <w:lvlJc w:val="left"/>
      <w:pPr>
        <w:ind w:left="720" w:hanging="360"/>
      </w:pPr>
      <w:rPr>
        <w:rFonts w:cs="Arial Unicode MS" w:hint="default"/>
      </w:rPr>
    </w:lvl>
    <w:lvl w:ilvl="4" w:tplc="00002587">
      <w:start w:val="3"/>
      <w:numFmt w:val="upperLetter"/>
      <w:lvlText w:val="%5."/>
      <w:lvlJc w:val="left"/>
      <w:pPr>
        <w:ind w:left="720" w:hanging="360"/>
      </w:pPr>
      <w:rPr>
        <w:rFonts w:cs="Arial Unicode MS" w:hint="default"/>
      </w:rPr>
    </w:lvl>
    <w:lvl w:ilvl="5" w:tplc="000003A7">
      <w:start w:val="3"/>
      <w:numFmt w:val="upperLetter"/>
      <w:lvlText w:val="%6."/>
      <w:lvlJc w:val="left"/>
      <w:pPr>
        <w:ind w:left="720" w:hanging="360"/>
      </w:pPr>
      <w:rPr>
        <w:rFonts w:cs="Arial Unicode MS" w:hint="default"/>
      </w:rPr>
    </w:lvl>
    <w:lvl w:ilvl="6" w:tplc="0000136E">
      <w:start w:val="3"/>
      <w:numFmt w:val="upperLetter"/>
      <w:lvlText w:val="%7."/>
      <w:lvlJc w:val="left"/>
      <w:pPr>
        <w:ind w:left="720" w:hanging="360"/>
      </w:pPr>
      <w:rPr>
        <w:rFonts w:cs="Arial Unicode MS" w:hint="default"/>
      </w:rPr>
    </w:lvl>
    <w:lvl w:ilvl="7" w:tplc="00001A5C">
      <w:start w:val="3"/>
      <w:numFmt w:val="upperLetter"/>
      <w:lvlText w:val="%8."/>
      <w:lvlJc w:val="left"/>
      <w:pPr>
        <w:ind w:left="720" w:hanging="360"/>
      </w:pPr>
      <w:rPr>
        <w:rFonts w:cs="Arial Unicode MS" w:hint="default"/>
      </w:rPr>
    </w:lvl>
    <w:lvl w:ilvl="8" w:tplc="00002350">
      <w:start w:val="3"/>
      <w:numFmt w:val="upperLetter"/>
      <w:lvlText w:val="%9."/>
      <w:lvlJc w:val="left"/>
      <w:pPr>
        <w:ind w:left="720" w:hanging="360"/>
      </w:pPr>
      <w:rPr>
        <w:rFonts w:cs="Arial Unicode MS" w:hint="default"/>
      </w:rPr>
    </w:lvl>
  </w:abstractNum>
  <w:abstractNum w:abstractNumId="6">
    <w:nsid w:val="0001760F"/>
    <w:multiLevelType w:val="hybridMultilevel"/>
    <w:tmpl w:val="00006313"/>
    <w:lvl w:ilvl="0" w:tplc="000025AF">
      <w:start w:val="1"/>
      <w:numFmt w:val="upperLetter"/>
      <w:lvlText w:val="%1."/>
      <w:lvlJc w:val="left"/>
      <w:pPr>
        <w:ind w:left="720" w:hanging="360"/>
      </w:pPr>
      <w:rPr>
        <w:rFonts w:cs="Arial Unicode MS" w:hint="default"/>
      </w:rPr>
    </w:lvl>
    <w:lvl w:ilvl="1" w:tplc="0000092F">
      <w:start w:val="1"/>
      <w:numFmt w:val="upperLetter"/>
      <w:lvlText w:val="%2."/>
      <w:lvlJc w:val="left"/>
      <w:pPr>
        <w:ind w:left="720" w:hanging="360"/>
      </w:pPr>
      <w:rPr>
        <w:rFonts w:cs="Arial Unicode MS" w:hint="default"/>
      </w:rPr>
    </w:lvl>
    <w:lvl w:ilvl="2" w:tplc="00001402">
      <w:start w:val="1"/>
      <w:numFmt w:val="upperLetter"/>
      <w:lvlText w:val="%3."/>
      <w:lvlJc w:val="left"/>
      <w:pPr>
        <w:ind w:left="720" w:hanging="360"/>
      </w:pPr>
      <w:rPr>
        <w:rFonts w:cs="Arial Unicode MS" w:hint="default"/>
      </w:rPr>
    </w:lvl>
    <w:lvl w:ilvl="3" w:tplc="0000150E">
      <w:start w:val="1"/>
      <w:numFmt w:val="upperLetter"/>
      <w:lvlText w:val="%4."/>
      <w:lvlJc w:val="left"/>
      <w:pPr>
        <w:ind w:left="720" w:hanging="360"/>
      </w:pPr>
      <w:rPr>
        <w:rFonts w:cs="Arial Unicode MS" w:hint="default"/>
      </w:rPr>
    </w:lvl>
    <w:lvl w:ilvl="4" w:tplc="000007CC">
      <w:start w:val="1"/>
      <w:numFmt w:val="upperLetter"/>
      <w:lvlText w:val="%5."/>
      <w:lvlJc w:val="left"/>
      <w:pPr>
        <w:ind w:left="720" w:hanging="360"/>
      </w:pPr>
      <w:rPr>
        <w:rFonts w:cs="Arial Unicode MS" w:hint="default"/>
      </w:rPr>
    </w:lvl>
    <w:lvl w:ilvl="5" w:tplc="00002655">
      <w:start w:val="1"/>
      <w:numFmt w:val="upperLetter"/>
      <w:lvlText w:val="%6."/>
      <w:lvlJc w:val="left"/>
      <w:pPr>
        <w:ind w:left="720" w:hanging="360"/>
      </w:pPr>
      <w:rPr>
        <w:rFonts w:cs="Arial Unicode MS" w:hint="default"/>
      </w:rPr>
    </w:lvl>
    <w:lvl w:ilvl="6" w:tplc="00001E3F">
      <w:start w:val="1"/>
      <w:numFmt w:val="upperLetter"/>
      <w:lvlText w:val="%7."/>
      <w:lvlJc w:val="left"/>
      <w:pPr>
        <w:ind w:left="720" w:hanging="360"/>
      </w:pPr>
      <w:rPr>
        <w:rFonts w:cs="Arial Unicode MS" w:hint="default"/>
      </w:rPr>
    </w:lvl>
    <w:lvl w:ilvl="7" w:tplc="00002183">
      <w:start w:val="1"/>
      <w:numFmt w:val="upperLetter"/>
      <w:lvlText w:val="%8."/>
      <w:lvlJc w:val="left"/>
      <w:pPr>
        <w:ind w:left="720" w:hanging="360"/>
      </w:pPr>
      <w:rPr>
        <w:rFonts w:cs="Arial Unicode MS" w:hint="default"/>
      </w:rPr>
    </w:lvl>
    <w:lvl w:ilvl="8" w:tplc="000017C2">
      <w:start w:val="1"/>
      <w:numFmt w:val="upperLetter"/>
      <w:lvlText w:val="%9."/>
      <w:lvlJc w:val="left"/>
      <w:pPr>
        <w:ind w:left="720" w:hanging="360"/>
      </w:pPr>
      <w:rPr>
        <w:rFonts w:cs="Arial Unicode MS" w:hint="default"/>
      </w:rPr>
    </w:lvl>
  </w:abstractNum>
  <w:abstractNum w:abstractNumId="7">
    <w:nsid w:val="74426A59"/>
    <w:multiLevelType w:val="hybridMultilevel"/>
    <w:tmpl w:val="4B4AC5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D93E30"/>
    <w:rsid w:val="00007A9E"/>
    <w:rsid w:val="00021627"/>
    <w:rsid w:val="00027FF9"/>
    <w:rsid w:val="00033EE6"/>
    <w:rsid w:val="00041D8D"/>
    <w:rsid w:val="00055E74"/>
    <w:rsid w:val="00056256"/>
    <w:rsid w:val="0005684F"/>
    <w:rsid w:val="00090A78"/>
    <w:rsid w:val="00095F25"/>
    <w:rsid w:val="000C177B"/>
    <w:rsid w:val="000C1C88"/>
    <w:rsid w:val="000C57F5"/>
    <w:rsid w:val="000E699A"/>
    <w:rsid w:val="00104D34"/>
    <w:rsid w:val="0013269A"/>
    <w:rsid w:val="00133505"/>
    <w:rsid w:val="0014370D"/>
    <w:rsid w:val="00152F9C"/>
    <w:rsid w:val="00184212"/>
    <w:rsid w:val="001A2551"/>
    <w:rsid w:val="001A642F"/>
    <w:rsid w:val="001B3260"/>
    <w:rsid w:val="001C6ECC"/>
    <w:rsid w:val="001D6235"/>
    <w:rsid w:val="002232C2"/>
    <w:rsid w:val="00226D40"/>
    <w:rsid w:val="00242D26"/>
    <w:rsid w:val="0026448C"/>
    <w:rsid w:val="0027070B"/>
    <w:rsid w:val="00270D2D"/>
    <w:rsid w:val="002A02AD"/>
    <w:rsid w:val="002B3360"/>
    <w:rsid w:val="002B5FC4"/>
    <w:rsid w:val="002C3448"/>
    <w:rsid w:val="002E53D0"/>
    <w:rsid w:val="002E6170"/>
    <w:rsid w:val="002F1E06"/>
    <w:rsid w:val="002F4EE1"/>
    <w:rsid w:val="0030721D"/>
    <w:rsid w:val="00313F6D"/>
    <w:rsid w:val="00315D82"/>
    <w:rsid w:val="00320758"/>
    <w:rsid w:val="00336C61"/>
    <w:rsid w:val="00336EF9"/>
    <w:rsid w:val="003544C8"/>
    <w:rsid w:val="00397B3F"/>
    <w:rsid w:val="003A46BC"/>
    <w:rsid w:val="003D5AFA"/>
    <w:rsid w:val="003E40A1"/>
    <w:rsid w:val="003E430D"/>
    <w:rsid w:val="003F7D74"/>
    <w:rsid w:val="00400E6A"/>
    <w:rsid w:val="00401D53"/>
    <w:rsid w:val="004048FC"/>
    <w:rsid w:val="00456D6B"/>
    <w:rsid w:val="00483F4E"/>
    <w:rsid w:val="004D1DD2"/>
    <w:rsid w:val="00502D00"/>
    <w:rsid w:val="00527E38"/>
    <w:rsid w:val="005343FF"/>
    <w:rsid w:val="00535389"/>
    <w:rsid w:val="0055092B"/>
    <w:rsid w:val="00561561"/>
    <w:rsid w:val="005B732F"/>
    <w:rsid w:val="005C4E18"/>
    <w:rsid w:val="005D124C"/>
    <w:rsid w:val="005D6E9F"/>
    <w:rsid w:val="005D7C46"/>
    <w:rsid w:val="005F2528"/>
    <w:rsid w:val="005F685D"/>
    <w:rsid w:val="006163A7"/>
    <w:rsid w:val="00621F6C"/>
    <w:rsid w:val="006462D6"/>
    <w:rsid w:val="00663150"/>
    <w:rsid w:val="006761F6"/>
    <w:rsid w:val="00681173"/>
    <w:rsid w:val="00696E52"/>
    <w:rsid w:val="006A0881"/>
    <w:rsid w:val="006A0F6B"/>
    <w:rsid w:val="006A1C3E"/>
    <w:rsid w:val="006B10AB"/>
    <w:rsid w:val="006B72BC"/>
    <w:rsid w:val="006C0397"/>
    <w:rsid w:val="006E627E"/>
    <w:rsid w:val="007162C6"/>
    <w:rsid w:val="007336DE"/>
    <w:rsid w:val="00735B73"/>
    <w:rsid w:val="00746E0C"/>
    <w:rsid w:val="00763FF3"/>
    <w:rsid w:val="007651CC"/>
    <w:rsid w:val="0077327F"/>
    <w:rsid w:val="007779F5"/>
    <w:rsid w:val="007B08BA"/>
    <w:rsid w:val="007E1536"/>
    <w:rsid w:val="007F4609"/>
    <w:rsid w:val="0083021A"/>
    <w:rsid w:val="00830A3C"/>
    <w:rsid w:val="00835A0D"/>
    <w:rsid w:val="008447BF"/>
    <w:rsid w:val="0087620B"/>
    <w:rsid w:val="008954C2"/>
    <w:rsid w:val="008A3DFF"/>
    <w:rsid w:val="008C119D"/>
    <w:rsid w:val="008C714E"/>
    <w:rsid w:val="008E0760"/>
    <w:rsid w:val="008E0E6B"/>
    <w:rsid w:val="008E733B"/>
    <w:rsid w:val="00901E45"/>
    <w:rsid w:val="00913059"/>
    <w:rsid w:val="00922A85"/>
    <w:rsid w:val="0093158A"/>
    <w:rsid w:val="00960A13"/>
    <w:rsid w:val="00977350"/>
    <w:rsid w:val="009833B3"/>
    <w:rsid w:val="0099090C"/>
    <w:rsid w:val="009A0CCE"/>
    <w:rsid w:val="009B0201"/>
    <w:rsid w:val="009E1B18"/>
    <w:rsid w:val="009E7497"/>
    <w:rsid w:val="009F7070"/>
    <w:rsid w:val="00A414F3"/>
    <w:rsid w:val="00A52430"/>
    <w:rsid w:val="00A54EB1"/>
    <w:rsid w:val="00A6054A"/>
    <w:rsid w:val="00A90873"/>
    <w:rsid w:val="00A91194"/>
    <w:rsid w:val="00A9478E"/>
    <w:rsid w:val="00AC259D"/>
    <w:rsid w:val="00AD0F81"/>
    <w:rsid w:val="00AE6C6B"/>
    <w:rsid w:val="00AF2915"/>
    <w:rsid w:val="00B42AC5"/>
    <w:rsid w:val="00B66046"/>
    <w:rsid w:val="00B82EFF"/>
    <w:rsid w:val="00BA2292"/>
    <w:rsid w:val="00BC5CC8"/>
    <w:rsid w:val="00BD0961"/>
    <w:rsid w:val="00C01EB5"/>
    <w:rsid w:val="00C03F76"/>
    <w:rsid w:val="00C05EED"/>
    <w:rsid w:val="00C06F5C"/>
    <w:rsid w:val="00C22185"/>
    <w:rsid w:val="00C261D5"/>
    <w:rsid w:val="00C3601F"/>
    <w:rsid w:val="00C5652D"/>
    <w:rsid w:val="00C65263"/>
    <w:rsid w:val="00C758AA"/>
    <w:rsid w:val="00CB2CC0"/>
    <w:rsid w:val="00CB30EB"/>
    <w:rsid w:val="00CB6883"/>
    <w:rsid w:val="00CC11EF"/>
    <w:rsid w:val="00CC520C"/>
    <w:rsid w:val="00CF38B1"/>
    <w:rsid w:val="00D06F25"/>
    <w:rsid w:val="00D275EF"/>
    <w:rsid w:val="00D41CEA"/>
    <w:rsid w:val="00D421D8"/>
    <w:rsid w:val="00D502AC"/>
    <w:rsid w:val="00D518D6"/>
    <w:rsid w:val="00D6012E"/>
    <w:rsid w:val="00D66691"/>
    <w:rsid w:val="00D91CB2"/>
    <w:rsid w:val="00D93E30"/>
    <w:rsid w:val="00DA682D"/>
    <w:rsid w:val="00DB097D"/>
    <w:rsid w:val="00DB2AAA"/>
    <w:rsid w:val="00DB3740"/>
    <w:rsid w:val="00DB4E51"/>
    <w:rsid w:val="00DC0512"/>
    <w:rsid w:val="00DD3723"/>
    <w:rsid w:val="00DE0F9C"/>
    <w:rsid w:val="00DF185D"/>
    <w:rsid w:val="00DF3C96"/>
    <w:rsid w:val="00E00786"/>
    <w:rsid w:val="00E00BB9"/>
    <w:rsid w:val="00E03157"/>
    <w:rsid w:val="00E27E0B"/>
    <w:rsid w:val="00E475D6"/>
    <w:rsid w:val="00E70E30"/>
    <w:rsid w:val="00E91C79"/>
    <w:rsid w:val="00E94CF7"/>
    <w:rsid w:val="00EA3FC8"/>
    <w:rsid w:val="00EC278B"/>
    <w:rsid w:val="00EE2E50"/>
    <w:rsid w:val="00EF4C30"/>
    <w:rsid w:val="00EF6066"/>
    <w:rsid w:val="00F366B9"/>
    <w:rsid w:val="00F5570A"/>
    <w:rsid w:val="00F62602"/>
    <w:rsid w:val="00F65125"/>
    <w:rsid w:val="00FA07D4"/>
    <w:rsid w:val="00FA79B6"/>
    <w:rsid w:val="00FB4354"/>
    <w:rsid w:val="00FC6C30"/>
    <w:rsid w:val="00FD64BB"/>
    <w:rsid w:val="00FD725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119D"/>
    <w:rPr>
      <w:rFonts w:cstheme="min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02D0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02D00"/>
    <w:rPr>
      <w:rFonts w:ascii="Tahoma" w:hAnsi="Tahoma" w:cs="Tahoma"/>
      <w:sz w:val="16"/>
      <w:szCs w:val="16"/>
    </w:rPr>
  </w:style>
  <w:style w:type="paragraph" w:styleId="Odsekzoznamu">
    <w:name w:val="List Paragraph"/>
    <w:basedOn w:val="Normlny"/>
    <w:uiPriority w:val="34"/>
    <w:qFormat/>
    <w:rsid w:val="002B5FC4"/>
    <w:pPr>
      <w:ind w:left="720"/>
      <w:contextualSpacing/>
    </w:pPr>
  </w:style>
  <w:style w:type="table" w:styleId="Mriekatabuky">
    <w:name w:val="Table Grid"/>
    <w:basedOn w:val="Normlnatabuka"/>
    <w:uiPriority w:val="59"/>
    <w:rsid w:val="00C05EED"/>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CB688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CB6883"/>
    <w:rPr>
      <w:rFonts w:cs="Times New Roman"/>
    </w:rPr>
  </w:style>
  <w:style w:type="paragraph" w:styleId="Pta">
    <w:name w:val="footer"/>
    <w:basedOn w:val="Normlny"/>
    <w:link w:val="PtaChar"/>
    <w:uiPriority w:val="99"/>
    <w:unhideWhenUsed/>
    <w:rsid w:val="00CB6883"/>
    <w:pPr>
      <w:tabs>
        <w:tab w:val="center" w:pos="4536"/>
        <w:tab w:val="right" w:pos="9072"/>
      </w:tabs>
      <w:spacing w:after="0" w:line="240" w:lineRule="auto"/>
    </w:pPr>
  </w:style>
  <w:style w:type="character" w:customStyle="1" w:styleId="PtaChar">
    <w:name w:val="Päta Char"/>
    <w:basedOn w:val="Predvolenpsmoodseku"/>
    <w:link w:val="Pta"/>
    <w:uiPriority w:val="99"/>
    <w:locked/>
    <w:rsid w:val="00CB6883"/>
    <w:rPr>
      <w:rFonts w:cs="Times New Roman"/>
    </w:rPr>
  </w:style>
  <w:style w:type="character" w:styleId="Hypertextovprepojenie">
    <w:name w:val="Hyperlink"/>
    <w:basedOn w:val="Predvolenpsmoodseku"/>
    <w:uiPriority w:val="99"/>
    <w:unhideWhenUsed/>
    <w:rsid w:val="00CB6883"/>
    <w:rPr>
      <w:rFonts w:cs="Times New Roman"/>
      <w:color w:val="0563C1"/>
      <w:u w:val="single"/>
    </w:rPr>
  </w:style>
  <w:style w:type="character" w:customStyle="1" w:styleId="shorttext">
    <w:name w:val="short_text"/>
    <w:basedOn w:val="Predvolenpsmoodseku"/>
    <w:rsid w:val="00D41CEA"/>
    <w:rPr>
      <w:rFonts w:cs="Times New Roman"/>
    </w:rPr>
  </w:style>
</w:styles>
</file>

<file path=word/webSettings.xml><?xml version="1.0" encoding="utf-8"?>
<w:webSettings xmlns:r="http://schemas.openxmlformats.org/officeDocument/2006/relationships" xmlns:w="http://schemas.openxmlformats.org/wordprocessingml/2006/main">
  <w:divs>
    <w:div w:id="1036933496">
      <w:marLeft w:val="0"/>
      <w:marRight w:val="0"/>
      <w:marTop w:val="0"/>
      <w:marBottom w:val="0"/>
      <w:divBdr>
        <w:top w:val="none" w:sz="0" w:space="0" w:color="auto"/>
        <w:left w:val="none" w:sz="0" w:space="0" w:color="auto"/>
        <w:bottom w:val="none" w:sz="0" w:space="0" w:color="auto"/>
        <w:right w:val="none" w:sz="0" w:space="0" w:color="auto"/>
      </w:divBdr>
    </w:div>
    <w:div w:id="1036933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zdra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33899-612A-44FD-98B0-3A74B468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2640</Words>
  <Characters>15602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UNIPC1</cp:lastModifiedBy>
  <cp:revision>23</cp:revision>
  <cp:lastPrinted>2017-04-06T07:43:00Z</cp:lastPrinted>
  <dcterms:created xsi:type="dcterms:W3CDTF">2017-02-28T09:35:00Z</dcterms:created>
  <dcterms:modified xsi:type="dcterms:W3CDTF">2017-04-06T07:44:00Z</dcterms:modified>
</cp:coreProperties>
</file>